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5616" w14:textId="77777777" w:rsidR="0059611E" w:rsidRPr="003E11DE" w:rsidRDefault="0059611E" w:rsidP="0059611E">
      <w:pPr>
        <w:shd w:val="clear" w:color="auto" w:fill="FFFFFF"/>
        <w:spacing w:before="120" w:after="120" w:line="276" w:lineRule="auto"/>
        <w:outlineLvl w:val="0"/>
        <w:rPr>
          <w:rFonts w:eastAsia="Times New Roman"/>
          <w:color w:val="2F2F2F"/>
          <w:spacing w:val="-20"/>
          <w:kern w:val="36"/>
          <w:sz w:val="36"/>
          <w:szCs w:val="36"/>
        </w:rPr>
      </w:pPr>
      <w:r w:rsidRPr="003E11DE">
        <w:rPr>
          <w:color w:val="2F2F2F"/>
          <w:spacing w:val="-20"/>
          <w:kern w:val="36"/>
          <w:sz w:val="36"/>
          <w:szCs w:val="36"/>
        </w:rPr>
        <w:t>PODMIE</w:t>
      </w:r>
      <w:r>
        <w:rPr>
          <w:color w:val="2F2F2F"/>
          <w:spacing w:val="-20"/>
          <w:kern w:val="36"/>
          <w:sz w:val="36"/>
          <w:szCs w:val="36"/>
        </w:rPr>
        <w:t xml:space="preserve">NKY OCHRANY SÚKROMIA – ČLENOVIA </w:t>
      </w:r>
      <w:r w:rsidRPr="003E11DE">
        <w:rPr>
          <w:color w:val="2F2F2F"/>
          <w:spacing w:val="-20"/>
          <w:kern w:val="36"/>
          <w:sz w:val="36"/>
          <w:szCs w:val="36"/>
        </w:rPr>
        <w:t>ORGÁNOV SOM,</w:t>
      </w:r>
      <w:r>
        <w:rPr>
          <w:color w:val="2F2F2F"/>
          <w:spacing w:val="-20"/>
          <w:kern w:val="36"/>
          <w:sz w:val="36"/>
          <w:szCs w:val="36"/>
        </w:rPr>
        <w:t xml:space="preserve"> A.S.</w:t>
      </w:r>
      <w:r w:rsidRPr="003E11DE">
        <w:rPr>
          <w:color w:val="2F2F2F"/>
          <w:spacing w:val="-20"/>
          <w:kern w:val="36"/>
          <w:sz w:val="36"/>
          <w:szCs w:val="36"/>
        </w:rPr>
        <w:t xml:space="preserve">, FUNKCIONÁRI SOM, </w:t>
      </w:r>
      <w:r>
        <w:rPr>
          <w:color w:val="2F2F2F"/>
          <w:spacing w:val="-20"/>
          <w:kern w:val="36"/>
          <w:sz w:val="36"/>
          <w:szCs w:val="36"/>
        </w:rPr>
        <w:t>A.S.,</w:t>
      </w:r>
      <w:r w:rsidRPr="003E11DE">
        <w:rPr>
          <w:color w:val="2F2F2F"/>
          <w:spacing w:val="-20"/>
          <w:kern w:val="36"/>
          <w:sz w:val="36"/>
          <w:szCs w:val="36"/>
        </w:rPr>
        <w:t xml:space="preserve"> ČLENOVIA SOM, </w:t>
      </w:r>
      <w:r>
        <w:rPr>
          <w:color w:val="2F2F2F"/>
          <w:spacing w:val="-20"/>
          <w:kern w:val="36"/>
          <w:sz w:val="36"/>
          <w:szCs w:val="36"/>
        </w:rPr>
        <w:t>A.S.</w:t>
      </w:r>
      <w:r w:rsidRPr="003E11DE">
        <w:rPr>
          <w:color w:val="2F2F2F"/>
          <w:spacing w:val="-20"/>
          <w:kern w:val="36"/>
          <w:sz w:val="36"/>
          <w:szCs w:val="36"/>
        </w:rPr>
        <w:t xml:space="preserve">, ZAMESTNANCI SOM, </w:t>
      </w:r>
      <w:r>
        <w:rPr>
          <w:color w:val="2F2F2F"/>
          <w:spacing w:val="-20"/>
          <w:kern w:val="36"/>
          <w:sz w:val="36"/>
          <w:szCs w:val="36"/>
        </w:rPr>
        <w:t xml:space="preserve">A.S., </w:t>
      </w:r>
      <w:r w:rsidRPr="003E11DE">
        <w:rPr>
          <w:color w:val="2F2F2F"/>
          <w:spacing w:val="-20"/>
          <w:kern w:val="36"/>
          <w:sz w:val="36"/>
          <w:szCs w:val="36"/>
        </w:rPr>
        <w:t>DOBROVOĽNÍCI A INÍ</w:t>
      </w:r>
    </w:p>
    <w:p w14:paraId="766A7A02" w14:textId="77777777" w:rsidR="0059611E" w:rsidRDefault="0059611E" w:rsidP="0059611E">
      <w:pPr>
        <w:shd w:val="clear" w:color="auto" w:fill="FFFFFF"/>
        <w:spacing w:before="120" w:after="120" w:line="276" w:lineRule="auto"/>
        <w:outlineLvl w:val="0"/>
        <w:rPr>
          <w:i/>
          <w:sz w:val="21"/>
          <w:szCs w:val="22"/>
        </w:rPr>
      </w:pPr>
    </w:p>
    <w:p w14:paraId="6DD78DC5" w14:textId="77777777" w:rsidR="0059611E" w:rsidRPr="003E11DE" w:rsidRDefault="0059611E" w:rsidP="0059611E">
      <w:pPr>
        <w:shd w:val="clear" w:color="auto" w:fill="FFFFFF"/>
        <w:spacing w:before="120" w:after="120" w:line="276" w:lineRule="auto"/>
        <w:jc w:val="both"/>
        <w:rPr>
          <w:i/>
          <w:sz w:val="21"/>
          <w:szCs w:val="21"/>
        </w:rPr>
      </w:pPr>
      <w:r w:rsidRPr="003E11DE">
        <w:rPr>
          <w:i/>
          <w:sz w:val="21"/>
          <w:szCs w:val="21"/>
        </w:rPr>
        <w:t>Vážení členovia orgánov SOM</w:t>
      </w:r>
      <w:r>
        <w:rPr>
          <w:i/>
          <w:sz w:val="21"/>
          <w:szCs w:val="21"/>
        </w:rPr>
        <w:t>, a.s.</w:t>
      </w:r>
      <w:r w:rsidRPr="003E11DE">
        <w:rPr>
          <w:i/>
          <w:sz w:val="21"/>
          <w:szCs w:val="21"/>
        </w:rPr>
        <w:t>, funkcionári SOM</w:t>
      </w:r>
      <w:r>
        <w:rPr>
          <w:i/>
          <w:sz w:val="21"/>
          <w:szCs w:val="21"/>
        </w:rPr>
        <w:t>, a.s.</w:t>
      </w:r>
      <w:r w:rsidRPr="003E11DE">
        <w:rPr>
          <w:i/>
          <w:sz w:val="21"/>
          <w:szCs w:val="21"/>
        </w:rPr>
        <w:t>, členovia SOM</w:t>
      </w:r>
      <w:r>
        <w:rPr>
          <w:i/>
          <w:sz w:val="21"/>
          <w:szCs w:val="21"/>
        </w:rPr>
        <w:t>, a.s.</w:t>
      </w:r>
      <w:r w:rsidRPr="003E11DE">
        <w:rPr>
          <w:i/>
          <w:sz w:val="21"/>
          <w:szCs w:val="21"/>
        </w:rPr>
        <w:t xml:space="preserve">, </w:t>
      </w:r>
      <w:r>
        <w:rPr>
          <w:i/>
          <w:sz w:val="21"/>
          <w:szCs w:val="21"/>
        </w:rPr>
        <w:t xml:space="preserve">zamestnanci SOM, a.s. </w:t>
      </w:r>
      <w:r w:rsidRPr="003E11DE">
        <w:rPr>
          <w:i/>
          <w:sz w:val="21"/>
          <w:szCs w:val="21"/>
        </w:rPr>
        <w:t>a iní,</w:t>
      </w:r>
    </w:p>
    <w:p w14:paraId="01669FE7" w14:textId="77777777" w:rsidR="0059611E" w:rsidRPr="003E11DE" w:rsidRDefault="0059611E" w:rsidP="0059611E">
      <w:pPr>
        <w:shd w:val="clear" w:color="auto" w:fill="FFFFFF"/>
        <w:spacing w:before="120" w:after="120" w:line="276" w:lineRule="auto"/>
        <w:jc w:val="both"/>
        <w:rPr>
          <w:i/>
          <w:color w:val="000000" w:themeColor="text1"/>
          <w:sz w:val="21"/>
          <w:szCs w:val="21"/>
        </w:rPr>
      </w:pPr>
      <w:r w:rsidRPr="003E11DE">
        <w:rPr>
          <w:i/>
          <w:sz w:val="21"/>
          <w:szCs w:val="21"/>
        </w:rPr>
        <w:t xml:space="preserve">radi by sme Vás informovali o týchto PODMIENKACH OCHRANY SÚKROMIA (ďalej len „podmienky ochrany“), ktoré sa budú vzťahovať na Vás a na Vaše osobné údaje, ktoré o Vás spracúvame. Pre účely týchto podmienok ochrany sa za dotknutú osobu považuje osoba zamestnaná v občianskom združení </w:t>
      </w:r>
      <w:r w:rsidRPr="003E11DE">
        <w:rPr>
          <w:b/>
          <w:i/>
          <w:sz w:val="21"/>
          <w:szCs w:val="21"/>
        </w:rPr>
        <w:t>Slovenská olympijská marketingová, a.s., so sídlom Kukučínova 26, 831 03 Bratislava</w:t>
      </w:r>
      <w:r w:rsidRPr="003E11DE">
        <w:rPr>
          <w:i/>
          <w:sz w:val="21"/>
          <w:szCs w:val="21"/>
        </w:rPr>
        <w:t>, (ďalej ako „SOM“), vrátane členov manažmentu a orgánov SOM</w:t>
      </w:r>
      <w:r>
        <w:rPr>
          <w:i/>
          <w:sz w:val="21"/>
          <w:szCs w:val="21"/>
        </w:rPr>
        <w:t>,</w:t>
      </w:r>
      <w:r w:rsidRPr="003E11DE">
        <w:rPr>
          <w:i/>
          <w:sz w:val="21"/>
          <w:szCs w:val="21"/>
        </w:rPr>
        <w:t xml:space="preserve"> </w:t>
      </w:r>
      <w:r>
        <w:rPr>
          <w:i/>
          <w:sz w:val="21"/>
          <w:szCs w:val="21"/>
        </w:rPr>
        <w:t>a.s</w:t>
      </w:r>
      <w:r w:rsidRPr="003E11DE">
        <w:rPr>
          <w:i/>
          <w:sz w:val="21"/>
          <w:szCs w:val="21"/>
        </w:rPr>
        <w:t xml:space="preserve">, funkcionárov SOM </w:t>
      </w:r>
      <w:r>
        <w:rPr>
          <w:i/>
          <w:sz w:val="21"/>
          <w:szCs w:val="21"/>
        </w:rPr>
        <w:t>a.s</w:t>
      </w:r>
      <w:r w:rsidRPr="003E11DE">
        <w:rPr>
          <w:i/>
          <w:sz w:val="21"/>
          <w:szCs w:val="21"/>
        </w:rPr>
        <w:t>, zamestnancov v pracovnom pomere na čiastočný úväzok, osoby pracujúce pre </w:t>
      </w:r>
      <w:r w:rsidRPr="003E11DE">
        <w:rPr>
          <w:i/>
          <w:caps/>
          <w:sz w:val="21"/>
          <w:szCs w:val="21"/>
        </w:rPr>
        <w:t>SOM</w:t>
      </w:r>
      <w:r>
        <w:rPr>
          <w:i/>
          <w:caps/>
          <w:sz w:val="21"/>
          <w:szCs w:val="21"/>
        </w:rPr>
        <w:t xml:space="preserve">, </w:t>
      </w:r>
      <w:r>
        <w:rPr>
          <w:i/>
          <w:sz w:val="21"/>
          <w:szCs w:val="21"/>
        </w:rPr>
        <w:t>a.s</w:t>
      </w:r>
      <w:r w:rsidRPr="003E11DE">
        <w:rPr>
          <w:i/>
          <w:sz w:val="21"/>
          <w:szCs w:val="21"/>
        </w:rPr>
        <w:t> na základe dohôd o prácach vykonávaných mimo pracovného pomeru a dobrovoľníkov. Tieto podmienky ochrany vysvetľujú transparentným spôsobom informácie podľa čl. 13 Nariadenia Európskeho parlamentu a Rady EÚ 2016/679 o ochrane fyzických osôb pri spracúvaní osobných údajov a o voľnom pohybe takýchto údajov (ďalej ako „GDPR“) a ust. § 19 zákona č. 18/2018 Z.z. o ochrane osobných údajov (ďalej ako „ZOOÚ“). Prečítajte si prosím nižšie uvedené informácie o tom, akým spôsob získavame a nakladáme s Vašimi údajmi počas trvania pracovného vzťahu voči SOM</w:t>
      </w:r>
      <w:r>
        <w:rPr>
          <w:i/>
          <w:sz w:val="21"/>
          <w:szCs w:val="21"/>
        </w:rPr>
        <w:t>, a.s</w:t>
      </w:r>
      <w:r w:rsidRPr="003E11DE">
        <w:rPr>
          <w:i/>
          <w:sz w:val="21"/>
          <w:szCs w:val="21"/>
        </w:rPr>
        <w:t>. Zaväzujeme sa zodpovedne zaobchádzať s informáciami, ktoré o Vás zhromažďujeme a uchovávame</w:t>
      </w:r>
      <w:r w:rsidRPr="003E11DE">
        <w:rPr>
          <w:i/>
          <w:color w:val="000000" w:themeColor="text1"/>
          <w:sz w:val="21"/>
          <w:szCs w:val="21"/>
        </w:rPr>
        <w:t>.</w:t>
      </w:r>
    </w:p>
    <w:p w14:paraId="59111298" w14:textId="77777777" w:rsidR="0059611E" w:rsidRPr="003E11DE" w:rsidRDefault="0059611E" w:rsidP="0059611E">
      <w:pPr>
        <w:shd w:val="clear" w:color="auto" w:fill="FFFFFF"/>
        <w:spacing w:before="120" w:after="120" w:line="276" w:lineRule="auto"/>
        <w:jc w:val="both"/>
        <w:rPr>
          <w:color w:val="0070C0"/>
          <w:sz w:val="21"/>
          <w:szCs w:val="21"/>
          <w:lang w:eastAsia="en-US"/>
        </w:rPr>
      </w:pPr>
      <w:r w:rsidRPr="003E11DE">
        <w:rPr>
          <w:color w:val="0070C0"/>
          <w:sz w:val="21"/>
          <w:szCs w:val="21"/>
        </w:rPr>
        <w:t>KTO SME?</w:t>
      </w:r>
    </w:p>
    <w:p w14:paraId="7F033B77" w14:textId="77777777" w:rsidR="0059611E" w:rsidRPr="003E11DE" w:rsidRDefault="0059611E" w:rsidP="0059611E">
      <w:pPr>
        <w:shd w:val="clear" w:color="auto" w:fill="FFFFFF"/>
        <w:spacing w:before="120" w:after="120" w:line="276" w:lineRule="auto"/>
        <w:jc w:val="both"/>
        <w:rPr>
          <w:rFonts w:eastAsiaTheme="minorHAnsi"/>
          <w:sz w:val="21"/>
          <w:szCs w:val="21"/>
        </w:rPr>
      </w:pPr>
      <w:r w:rsidRPr="003E11DE">
        <w:rPr>
          <w:sz w:val="21"/>
          <w:szCs w:val="21"/>
        </w:rPr>
        <w:t>Sme akciová spoločnosť, ktorá zabezpečuje pre Slovenský olympijský výbor a Slovenský olympijský tím marketingovú, reklamnú a agentúrnu činnosť. Prostredníctvom predaja olympijskej symboliky získavame finančné prostriedky a materiálne zabezpečenie pre Slovenský olympijský výbor a Slovenský olympijský tím. Jednou z hlavných činností SOM, a.s. je komunikácia s partnermi, zabezpečenie organizačného chodu spoločnosti a realizácia stanovených projektov. Dôležitou oblasťou práce SOM, a.s. je komunikácia s Medzinárodným olympijským výborom, partnermi MOV a národnými olympijskými výbormi.</w:t>
      </w:r>
    </w:p>
    <w:p w14:paraId="3A0D3F43" w14:textId="77777777" w:rsidR="0059611E" w:rsidRDefault="0059611E" w:rsidP="0059611E">
      <w:pPr>
        <w:suppressAutoHyphens/>
        <w:spacing w:before="120" w:after="120" w:line="276" w:lineRule="auto"/>
        <w:jc w:val="both"/>
        <w:rPr>
          <w:rFonts w:eastAsia="Times New Roman"/>
          <w:color w:val="0070C0"/>
          <w:sz w:val="21"/>
          <w:szCs w:val="16"/>
        </w:rPr>
      </w:pPr>
      <w:r>
        <w:rPr>
          <w:color w:val="0070C0"/>
          <w:sz w:val="21"/>
          <w:szCs w:val="16"/>
        </w:rPr>
        <w:t>KONTAKTNÉ ÚDAJE PREVÁDZKOVATEĽA</w:t>
      </w:r>
    </w:p>
    <w:p w14:paraId="2940D112" w14:textId="77777777" w:rsidR="0059611E" w:rsidRDefault="0059611E" w:rsidP="0059611E">
      <w:pPr>
        <w:suppressAutoHyphens/>
        <w:spacing w:before="120" w:after="120" w:line="276" w:lineRule="auto"/>
        <w:jc w:val="both"/>
        <w:rPr>
          <w:sz w:val="21"/>
          <w:szCs w:val="21"/>
        </w:rPr>
      </w:pPr>
      <w:r>
        <w:rPr>
          <w:sz w:val="21"/>
          <w:szCs w:val="21"/>
        </w:rPr>
        <w:t>Ak máte akékoľvek otázky alebo pripomienky týkajúce sa problematiky ochrany osobných údajov, zavolajte na našu linku, použite našu e-mailovú adresu alebo nám napíšte na korešpondenčnú adresu SOM, a.s.</w:t>
      </w:r>
    </w:p>
    <w:p w14:paraId="36A17050" w14:textId="24E52C4D" w:rsidR="0059611E" w:rsidRDefault="0059611E" w:rsidP="0059611E">
      <w:pPr>
        <w:shd w:val="clear" w:color="auto" w:fill="F5F5F5"/>
        <w:spacing w:before="120" w:after="120" w:line="276" w:lineRule="auto"/>
        <w:rPr>
          <w:b/>
          <w:bCs/>
          <w:color w:val="000000"/>
          <w:sz w:val="21"/>
          <w:szCs w:val="21"/>
        </w:rPr>
      </w:pPr>
      <w:r>
        <w:rPr>
          <w:b/>
          <w:bCs/>
          <w:color w:val="000000"/>
          <w:sz w:val="21"/>
          <w:szCs w:val="21"/>
        </w:rPr>
        <w:t>Slovenská olympijská marketingová, a.s.</w:t>
      </w:r>
      <w:r>
        <w:rPr>
          <w:b/>
          <w:bCs/>
          <w:color w:val="000000"/>
          <w:sz w:val="21"/>
          <w:szCs w:val="21"/>
        </w:rPr>
        <w:br/>
      </w:r>
      <w:r w:rsidR="00BD4F30">
        <w:rPr>
          <w:color w:val="333333"/>
          <w:sz w:val="21"/>
          <w:szCs w:val="21"/>
        </w:rPr>
        <w:t xml:space="preserve">Junácka </w:t>
      </w:r>
      <w:r>
        <w:rPr>
          <w:color w:val="333333"/>
          <w:sz w:val="21"/>
          <w:szCs w:val="21"/>
        </w:rPr>
        <w:t>6</w:t>
      </w:r>
      <w:r>
        <w:rPr>
          <w:color w:val="333333"/>
          <w:sz w:val="21"/>
          <w:szCs w:val="21"/>
        </w:rPr>
        <w:br/>
        <w:t>831 0</w:t>
      </w:r>
      <w:r w:rsidR="00BD4F30">
        <w:rPr>
          <w:color w:val="333333"/>
          <w:sz w:val="21"/>
          <w:szCs w:val="21"/>
        </w:rPr>
        <w:t>4</w:t>
      </w:r>
      <w:r>
        <w:rPr>
          <w:color w:val="333333"/>
          <w:sz w:val="21"/>
          <w:szCs w:val="21"/>
        </w:rPr>
        <w:t xml:space="preserve"> Bratislava</w:t>
      </w:r>
      <w:r>
        <w:rPr>
          <w:color w:val="333333"/>
          <w:sz w:val="21"/>
          <w:szCs w:val="21"/>
        </w:rPr>
        <w:br/>
        <w:t>Tel.: +421 2 49 256 101</w:t>
      </w:r>
      <w:r>
        <w:rPr>
          <w:color w:val="333333"/>
          <w:sz w:val="21"/>
          <w:szCs w:val="21"/>
        </w:rPr>
        <w:br/>
        <w:t>E-mail: </w:t>
      </w:r>
      <w:r>
        <w:rPr>
          <w:b/>
          <w:bCs/>
          <w:color w:val="000000"/>
          <w:sz w:val="21"/>
          <w:szCs w:val="21"/>
        </w:rPr>
        <w:t xml:space="preserve"> privacy@olympic.sk</w:t>
      </w:r>
    </w:p>
    <w:p w14:paraId="6A5E7F8E" w14:textId="77777777" w:rsidR="0059611E" w:rsidRDefault="0059611E" w:rsidP="0059611E">
      <w:pPr>
        <w:suppressAutoHyphens/>
        <w:spacing w:before="120" w:after="120" w:line="276" w:lineRule="auto"/>
        <w:jc w:val="both"/>
        <w:rPr>
          <w:rFonts w:eastAsiaTheme="minorHAnsi"/>
          <w:sz w:val="21"/>
          <w:szCs w:val="21"/>
          <w:lang w:eastAsia="en-US"/>
        </w:rPr>
      </w:pPr>
      <w:r>
        <w:rPr>
          <w:sz w:val="21"/>
          <w:szCs w:val="21"/>
        </w:rPr>
        <w:t xml:space="preserve">S cieľom posilňovať záruky a právne garancie Vašich práv a slobôd pri spracúvaní Vašich osobných údajov sme poverili do funkcie aj zodpovednú osobu, p. Patrik Hrbek, ktorá dohliada na zákonnosť ich spracúvania, pričom Vám je k dispozícii prostredníctvom vyššie uvedeného emailu alebo </w:t>
      </w:r>
      <w:r>
        <w:rPr>
          <w:rStyle w:val="Hypertextovprepojenie"/>
          <w:b/>
          <w:color w:val="000000" w:themeColor="text1"/>
          <w:sz w:val="21"/>
        </w:rPr>
        <w:t xml:space="preserve">na vyššie uvedenej adrese </w:t>
      </w:r>
      <w:r>
        <w:rPr>
          <w:rStyle w:val="Hypertextovprepojenie"/>
          <w:b/>
          <w:color w:val="000000" w:themeColor="text1"/>
          <w:sz w:val="21"/>
        </w:rPr>
        <w:lastRenderedPageBreak/>
        <w:t>s označením zásielky: „k rukám zodpovednej osoby“.</w:t>
      </w:r>
      <w:r>
        <w:rPr>
          <w:rStyle w:val="Hypertextovprepojenie"/>
          <w:color w:val="000000" w:themeColor="text1"/>
          <w:sz w:val="21"/>
        </w:rPr>
        <w:t xml:space="preserve"> </w:t>
      </w:r>
      <w:r>
        <w:rPr>
          <w:b/>
          <w:i/>
          <w:color w:val="000000" w:themeColor="text1"/>
          <w:sz w:val="21"/>
          <w:szCs w:val="16"/>
        </w:rPr>
        <w:t>Zodpovedná osoba je zároveň Vašim kontaktným bodom pre akékoľvek otázky príp. žiadosti týkajúce sa ochrany osobných údajov.</w:t>
      </w:r>
    </w:p>
    <w:p w14:paraId="46506A44" w14:textId="77777777" w:rsidR="0059611E" w:rsidRDefault="0059611E" w:rsidP="0059611E">
      <w:pPr>
        <w:shd w:val="clear" w:color="auto" w:fill="FFFFFF"/>
        <w:spacing w:before="120" w:after="120" w:line="276" w:lineRule="auto"/>
        <w:jc w:val="both"/>
        <w:rPr>
          <w:rFonts w:eastAsia="Times New Roman"/>
          <w:color w:val="000000" w:themeColor="text1"/>
          <w:sz w:val="21"/>
          <w:szCs w:val="22"/>
        </w:rPr>
      </w:pPr>
      <w:r>
        <w:rPr>
          <w:color w:val="000000" w:themeColor="text1"/>
          <w:sz w:val="21"/>
        </w:rPr>
        <w:t>V prípade, ak máte záujem získať podrobnejšie informácie, ako sú uvedené v týchto podmienkach ochrany, obráťte sa, prosím, na  osobu zodpovednú za ochranu Vašich údajov.</w:t>
      </w:r>
    </w:p>
    <w:p w14:paraId="160979F6" w14:textId="77777777" w:rsidR="0059611E" w:rsidRDefault="0059611E" w:rsidP="0059611E">
      <w:pPr>
        <w:suppressAutoHyphens/>
        <w:spacing w:before="120" w:after="120" w:line="276" w:lineRule="auto"/>
        <w:jc w:val="both"/>
        <w:rPr>
          <w:rFonts w:eastAsiaTheme="minorHAnsi"/>
          <w:color w:val="0070C0"/>
          <w:sz w:val="21"/>
          <w:szCs w:val="16"/>
          <w:lang w:eastAsia="en-US"/>
        </w:rPr>
      </w:pPr>
      <w:r>
        <w:rPr>
          <w:color w:val="0070C0"/>
          <w:sz w:val="21"/>
          <w:szCs w:val="16"/>
        </w:rPr>
        <w:t xml:space="preserve">AKÉ KATEGÓRIE OSOBNÝCH ÚDAJOV O VÁS SPRACÚVAME? </w:t>
      </w:r>
    </w:p>
    <w:p w14:paraId="0498A23F" w14:textId="77777777" w:rsidR="0059611E" w:rsidRDefault="0059611E" w:rsidP="0059611E">
      <w:pPr>
        <w:shd w:val="clear" w:color="auto" w:fill="FFFFFF"/>
        <w:spacing w:before="120" w:after="120" w:line="276" w:lineRule="auto"/>
        <w:jc w:val="both"/>
        <w:rPr>
          <w:rFonts w:eastAsia="Times New Roman"/>
          <w:color w:val="000000" w:themeColor="text1"/>
          <w:sz w:val="21"/>
          <w:szCs w:val="16"/>
        </w:rPr>
      </w:pPr>
      <w:r>
        <w:rPr>
          <w:color w:val="000000" w:themeColor="text1"/>
          <w:sz w:val="21"/>
          <w:szCs w:val="16"/>
        </w:rPr>
        <w:t xml:space="preserve">Sme o Vás </w:t>
      </w:r>
      <w:r>
        <w:rPr>
          <w:color w:val="000000" w:themeColor="text1"/>
          <w:sz w:val="21"/>
        </w:rPr>
        <w:t>oprávnení</w:t>
      </w:r>
      <w:r>
        <w:rPr>
          <w:color w:val="000000" w:themeColor="text1"/>
          <w:sz w:val="21"/>
          <w:szCs w:val="16"/>
        </w:rPr>
        <w:t xml:space="preserve"> zhromažďovať a spracúvať nasledujúce informácie, či už tieto informácie poskytujete Vy, alebo tretia strana:</w:t>
      </w:r>
    </w:p>
    <w:p w14:paraId="6E94F020"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Osobné informácie</w:t>
      </w:r>
      <w:r>
        <w:rPr>
          <w:color w:val="000000" w:themeColor="text1"/>
          <w:sz w:val="21"/>
          <w:szCs w:val="16"/>
        </w:rPr>
        <w:t xml:space="preserve"> - Vaše osobné informácie, vrátane Vášho mena a priezviska, rodného priezviska, pohlavia, dátumu narodenia, rodného čísla, miesta narodenia, štátu narodenia, štátnej príslušnosti, rodinného stavu, počtu detí, krstné meno a priezvisko manžela/manželky a dieťaťa/detí, vrátane pohlavia, dátumu narodenia, miesta narodenia, štátu narodenia, štátnej príslušnosti, osobného identifikačného čísla, histórie predchádzajúcich zamestnaní pozostávajúcej okrem iného zo dňa začatia a skončenia pracovného pomeru, názvu zamestnávateľa, pracovnej pozície, odvetvia, štátu a údajov o vzdelaní, ako začiatok a ukončenie vzdelávania, inštitúcie, diplomu/osvedčenia, štátu, trvania štúdia;</w:t>
      </w:r>
    </w:p>
    <w:p w14:paraId="62CCE007"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Súkromné a pracovné kontaktné údaje</w:t>
      </w:r>
      <w:r>
        <w:rPr>
          <w:color w:val="000000" w:themeColor="text1"/>
          <w:sz w:val="21"/>
          <w:szCs w:val="16"/>
        </w:rPr>
        <w:t xml:space="preserve"> - Vaše kontaktné údaje, vrátane adresy Vášho bydliska, telefónneho čísla (čísiel), súkromnej e-mailovej adresy, adresy v prípade naliehavých situácií; adresa firmy, pracovná emailová adresa a telefónne číslo, miesto výkonu práce;</w:t>
      </w:r>
    </w:p>
    <w:p w14:paraId="68BB55AA"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Identifikačné údaje</w:t>
      </w:r>
      <w:r>
        <w:rPr>
          <w:color w:val="000000" w:themeColor="text1"/>
          <w:sz w:val="21"/>
          <w:szCs w:val="16"/>
        </w:rPr>
        <w:t xml:space="preserve"> - Vaše identifikačné údaje, vrátane informácie o vodičskom preukaze, občianskom preukaze, pase [čísle Vášho národného poistenia (ak sa uplatňuje)]; </w:t>
      </w:r>
    </w:p>
    <w:p w14:paraId="75D254E3"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 xml:space="preserve">Údaje o mzdovej agende, dôchodkovom zabezpečení, poskytovaní iných výhod a platobné údaje </w:t>
      </w:r>
      <w:r>
        <w:rPr>
          <w:color w:val="000000" w:themeColor="text1"/>
          <w:sz w:val="21"/>
          <w:szCs w:val="16"/>
        </w:rPr>
        <w:t>-  údaje o mzdovej agende, vrátane údajov o mzde a informácií o bankovom účte, ako je bankový kľúč, bankový účet a IBAN, údaje o pridelenom služobnom vozidle, príspevkoch do DDS;</w:t>
      </w:r>
    </w:p>
    <w:p w14:paraId="210F8B84"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Detaily pracovnej pozície, posudzovanie výkonu a hodnotenie zamestnancov</w:t>
      </w:r>
      <w:r>
        <w:rPr>
          <w:color w:val="000000" w:themeColor="text1"/>
          <w:sz w:val="21"/>
          <w:szCs w:val="16"/>
        </w:rPr>
        <w:t xml:space="preserve"> - informácie vzťahujúce sa na Vaše pravidelné posudzovanie výkonu a výsledok procesov profesionálneho hodnotenia, ktoré ste absolvovali;</w:t>
      </w:r>
    </w:p>
    <w:p w14:paraId="6C6814F3"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Podrobnosti ohľadom odpracovaných hodín, dovolenky a voľna (PN) -</w:t>
      </w:r>
      <w:r>
        <w:rPr>
          <w:color w:val="000000" w:themeColor="text1"/>
          <w:sz w:val="21"/>
          <w:szCs w:val="16"/>
        </w:rPr>
        <w:t xml:space="preserve"> napríklad Váš pracovný rozvrh, nárok na dovolenku, neprítomnosť z dôvodu PN;</w:t>
      </w:r>
    </w:p>
    <w:p w14:paraId="6FF8B1D9"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Informácie týkajúce sa vzdelávania, odbornej prípravy a kariérneho rozvoja –</w:t>
      </w:r>
      <w:r>
        <w:rPr>
          <w:color w:val="000000" w:themeColor="text1"/>
          <w:sz w:val="21"/>
          <w:szCs w:val="16"/>
        </w:rPr>
        <w:t xml:space="preserve"> informácie potrebné pre zabezpečenie potrebných znalostí na výkon pridelenej práce, napr. údaj o predchádzajúcom vzdelávaní, štúdiu, absolvovaných kurzov, plán ďalšieho vzdelávania;</w:t>
      </w:r>
    </w:p>
    <w:p w14:paraId="32CBD089"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Informácie o zverenom majetku</w:t>
      </w:r>
      <w:r>
        <w:rPr>
          <w:color w:val="000000" w:themeColor="text1"/>
          <w:sz w:val="21"/>
          <w:szCs w:val="16"/>
        </w:rPr>
        <w:t xml:space="preserve"> - napríklad informácie o majetku  SOM, a.s., ktorý vám bol poskytnutý na používanie, ako napr. firemný telefón, motorové vozidlo alebo notebook, prípadne iné aktíva;</w:t>
      </w:r>
    </w:p>
    <w:p w14:paraId="500BF79A"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Údaje o korešpondencii a komunikácii -</w:t>
      </w:r>
      <w:r>
        <w:rPr>
          <w:color w:val="000000" w:themeColor="text1"/>
          <w:sz w:val="21"/>
          <w:szCs w:val="16"/>
        </w:rPr>
        <w:t xml:space="preserve"> napríklad e-mailová korešpondencia z pracovnej alebo súkromnej e-mailovej adresy, internetové dátové prenosy a IP adresa;</w:t>
      </w:r>
    </w:p>
    <w:p w14:paraId="7626B4FF"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Prístupové práva do informačných systémov</w:t>
      </w:r>
      <w:r>
        <w:rPr>
          <w:color w:val="000000" w:themeColor="text1"/>
          <w:sz w:val="21"/>
          <w:szCs w:val="16"/>
        </w:rPr>
        <w:t xml:space="preserve"> - napríklad Vaše prístupové práva k rôznym aplikáciám v rámci IT infraštruktúry zamestnávateľa, resp. v rámci infraštruktúry SOM, a.s.;</w:t>
      </w:r>
    </w:p>
    <w:p w14:paraId="45FA839C"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Informácie týkajúce sa bezpečnosti</w:t>
      </w:r>
      <w:r>
        <w:rPr>
          <w:color w:val="000000" w:themeColor="text1"/>
          <w:sz w:val="21"/>
          <w:szCs w:val="16"/>
        </w:rPr>
        <w:t> - napríklad číslo Vašej prístupovej karty, informácie o tom, či sa nachádzate v budove a kamerové záznamy (uzavretý televízny okruh);</w:t>
      </w:r>
    </w:p>
    <w:p w14:paraId="3697E3F2"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lastRenderedPageBreak/>
        <w:t>Údaje pre účely zabezpečenia pracovnej zdravotnej služby</w:t>
      </w:r>
      <w:r>
        <w:rPr>
          <w:color w:val="000000" w:themeColor="text1"/>
          <w:sz w:val="21"/>
          <w:szCs w:val="16"/>
        </w:rPr>
        <w:t> – napríklad informácie o posúdené spôsobilosti na výkon práce;</w:t>
      </w:r>
    </w:p>
    <w:p w14:paraId="7C108072"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 xml:space="preserve">Fotografie a videá </w:t>
      </w:r>
      <w:r>
        <w:rPr>
          <w:color w:val="000000" w:themeColor="text1"/>
          <w:sz w:val="21"/>
          <w:szCs w:val="16"/>
        </w:rPr>
        <w:t>– fotografie a videá vyhotovené s Vašim súhlasom zachytávajúce Vašu podobizeň a prejavy osobnej povahy;</w:t>
      </w:r>
    </w:p>
    <w:p w14:paraId="201C84D6"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 xml:space="preserve">Osobitné kategórie údajov </w:t>
      </w:r>
      <w:r>
        <w:rPr>
          <w:color w:val="000000" w:themeColor="text1"/>
          <w:sz w:val="21"/>
          <w:szCs w:val="16"/>
        </w:rPr>
        <w:t>– tiež</w:t>
      </w:r>
      <w:r>
        <w:rPr>
          <w:b/>
          <w:color w:val="000000" w:themeColor="text1"/>
          <w:sz w:val="21"/>
          <w:szCs w:val="16"/>
        </w:rPr>
        <w:t xml:space="preserve"> </w:t>
      </w:r>
      <w:r>
        <w:rPr>
          <w:color w:val="000000" w:themeColor="text1"/>
          <w:sz w:val="21"/>
          <w:szCs w:val="16"/>
        </w:rPr>
        <w:t xml:space="preserve">sme o Vás oprávnení zhromažďovať citlivé osobné údaje/osobitné kategórie osobných údajov. Konkrétne o Vás zhromažďujeme nasledujúce citlivé osobné údaje / osobitné kategórie osobných údajov: údaje o zdraví, spôsobilosti na prácu, údaj o odsúdení pri vybraných pozíciách vo vedení Spoločnosti, podpisový vzor pri osobách oprávnených konať v mene Spoločnosti a pod. </w:t>
      </w:r>
      <w:r>
        <w:rPr>
          <w:rFonts w:eastAsia="Times New Roman"/>
          <w:color w:val="000000" w:themeColor="text1"/>
          <w:sz w:val="21"/>
        </w:rPr>
        <w:t xml:space="preserve">Vaše citlivé osobné údaje budeme spracovávať len na účely striktne spojené s riadnym výkonom našich povinností ako Váš zamestnávateľ a v rozsahu, ktorý umožňujú alebo vyžadujú platné právne predpisy. </w:t>
      </w:r>
    </w:p>
    <w:p w14:paraId="0120BD1E" w14:textId="77777777" w:rsidR="0059611E" w:rsidRDefault="0059611E" w:rsidP="0059611E">
      <w:pPr>
        <w:suppressAutoHyphens/>
        <w:spacing w:before="120" w:after="120" w:line="276" w:lineRule="auto"/>
        <w:jc w:val="both"/>
        <w:rPr>
          <w:color w:val="0070C0"/>
          <w:sz w:val="21"/>
          <w:szCs w:val="16"/>
        </w:rPr>
      </w:pPr>
      <w:r>
        <w:rPr>
          <w:color w:val="0070C0"/>
          <w:sz w:val="21"/>
          <w:szCs w:val="16"/>
        </w:rPr>
        <w:t xml:space="preserve">NA AKÉ ÚČELY A NA AKOM PRÁVNOM ZÁKLADE SPRACÚVAME VAŠE OSOBNÉ ÚDAJE? </w:t>
      </w:r>
    </w:p>
    <w:p w14:paraId="6003E44A" w14:textId="77777777" w:rsidR="0059611E" w:rsidRDefault="0059611E" w:rsidP="0059611E">
      <w:pPr>
        <w:shd w:val="clear" w:color="auto" w:fill="FFFFFF"/>
        <w:spacing w:before="120" w:after="120" w:line="276" w:lineRule="auto"/>
        <w:jc w:val="both"/>
        <w:rPr>
          <w:color w:val="000000" w:themeColor="text1"/>
          <w:sz w:val="21"/>
          <w:szCs w:val="16"/>
        </w:rPr>
      </w:pPr>
      <w:r>
        <w:rPr>
          <w:color w:val="000000" w:themeColor="text1"/>
          <w:sz w:val="21"/>
          <w:szCs w:val="16"/>
        </w:rPr>
        <w:t>Vaše údaje budeme spracúvať na nasledovné účely: </w:t>
      </w:r>
    </w:p>
    <w:p w14:paraId="1059D429"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HR administratíva.</w:t>
      </w:r>
      <w:r>
        <w:rPr>
          <w:color w:val="000000" w:themeColor="text1"/>
          <w:sz w:val="21"/>
          <w:szCs w:val="16"/>
        </w:rPr>
        <w:t xml:space="preserve"> Vedieme osobné záznamy o všetkých našich zamestnancoch.  Na základe analýzy našich záznamov z oblasti ľudských zdrojov tiež robíme strategické rozhodnutia súvisiace so zamestnaneckou agendou; právnym základom je plnenie zmluvy uzatvorenej medzi nami a Vami ako dotknutou osobou.</w:t>
      </w:r>
    </w:p>
    <w:p w14:paraId="612CEFB3"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Manažment ľudských zdrojov</w:t>
      </w:r>
      <w:r>
        <w:rPr>
          <w:color w:val="000000" w:themeColor="text1"/>
          <w:sz w:val="21"/>
          <w:szCs w:val="16"/>
        </w:rPr>
        <w:t>. Vaše osobné údaje spracúvame za účelom riadneho plnenia vzťahov v oblasti ľudských zdrojov, ako napr. zabezpečenie riadneho obsadzovania pracovných pozícií; právnym základom je plnenie zmluvy uzatvorenej medzi nami a Vami ako dotknutou osobou.</w:t>
      </w:r>
    </w:p>
    <w:p w14:paraId="13F498D2"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Vedenie účtovníctva a súvisiace vyplácanie mzdy a dôchodku a poskytovanie ďalších výhod.</w:t>
      </w:r>
      <w:r>
        <w:rPr>
          <w:color w:val="000000" w:themeColor="text1"/>
          <w:sz w:val="21"/>
          <w:szCs w:val="16"/>
        </w:rPr>
        <w:t xml:space="preserve"> Vaše údaje spracúvame, aby sme Vám mohli vyplácať mzdu, prispievať na dôchodok a poskytovať ďalšie výhody (viazané na Váš výkon); právnym základom je plnenie zmluvy uzatvorenej medzi nami a Vami ako dotknutou osobou.</w:t>
      </w:r>
    </w:p>
    <w:p w14:paraId="29976E42" w14:textId="77777777" w:rsidR="0059611E" w:rsidRDefault="0059611E" w:rsidP="0059611E">
      <w:pPr>
        <w:pStyle w:val="Odsekzoznamu"/>
        <w:numPr>
          <w:ilvl w:val="0"/>
          <w:numId w:val="2"/>
        </w:numPr>
        <w:suppressAutoHyphens/>
        <w:spacing w:before="120" w:after="120" w:line="276" w:lineRule="auto"/>
        <w:contextualSpacing/>
        <w:jc w:val="both"/>
        <w:rPr>
          <w:b/>
          <w:color w:val="000000" w:themeColor="text1"/>
          <w:sz w:val="21"/>
          <w:szCs w:val="16"/>
        </w:rPr>
      </w:pPr>
      <w:r>
        <w:rPr>
          <w:b/>
          <w:color w:val="000000" w:themeColor="text1"/>
          <w:sz w:val="21"/>
          <w:szCs w:val="16"/>
        </w:rPr>
        <w:t>Plnenie povinností na úseku daní, zdravotného a sociálneho poistenia.</w:t>
      </w:r>
      <w:r>
        <w:rPr>
          <w:color w:val="000000" w:themeColor="text1"/>
          <w:sz w:val="21"/>
          <w:szCs w:val="16"/>
        </w:rPr>
        <w:t> Z účelom plnenia povinností vyplývajúcich z daňových právnych predpisov a iných predpisov spojených so sociálnym poistením a zdravotným poistením sme povinní spracovávať určité osobné údaje; právnym základom je plnenie zmluvy uzatvorenej medzi nami a Vami ako dotknutou osobou a plnenie zákonných povinností zamestnávateľa.</w:t>
      </w:r>
    </w:p>
    <w:p w14:paraId="316D95C5"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Zabezpečenie poistenia rizík a zodpovednosti, vrátane cestovného poistenia.</w:t>
      </w:r>
      <w:r>
        <w:rPr>
          <w:color w:val="000000" w:themeColor="text1"/>
          <w:sz w:val="21"/>
          <w:szCs w:val="16"/>
        </w:rPr>
        <w:t> Poisťujeme niektoré riziká, ktoré pripadajú do úvahy pri výkone činnosti SOM, a.s., ako napr. poistenie proti akýmkoľvek škodám súvisiacim s nehodami počas výkonu práce alebo cestovné poistenie pre zamestnancov, ktorí v mene zamestnávateľa cestujú. V závislosti od typu poistenia, možno budeme musieť spracovať Vaše osobné údaje napr. pri spracovaní nároku na poistné plnenie resp. pro spracovaní nároku na uplatnenie pohľadávky. Právnym základom je plnenie zmluvy uzatvorenej medzi nami a Vami ako dotknutou osobou, prípadne naše oprávnené záujmy.</w:t>
      </w:r>
    </w:p>
    <w:p w14:paraId="54177E75"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Bezpečnostné účely, vrátane zabezpečenie komunikačných a informačných technológií.</w:t>
      </w:r>
      <w:r>
        <w:rPr>
          <w:color w:val="000000" w:themeColor="text1"/>
          <w:sz w:val="21"/>
          <w:szCs w:val="16"/>
        </w:rPr>
        <w:t xml:space="preserve"> Poskytujeme vám IT vybavenie a služby, ktoré potrebujete pre výkon svojich povinností pre SOM, a.s., ako napr. firemný mobilný telefón a pevnú linku, alebo emailové konto. </w:t>
      </w:r>
      <w:r>
        <w:rPr>
          <w:color w:val="000000" w:themeColor="text1"/>
          <w:sz w:val="21"/>
          <w:szCs w:val="16"/>
        </w:rPr>
        <w:lastRenderedPageBreak/>
        <w:t>Aby sme Vám mohli poskytnúť náležité technické vybavenie, musíme spracovať Vaše osobné údaje. Právnym základom je plnenie zmluvy uzatvorenej medzi nami a Vami ako dotknutou osobou.</w:t>
      </w:r>
    </w:p>
    <w:p w14:paraId="245B2AD1"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Riadenie výkonu a vzdelávania. </w:t>
      </w:r>
      <w:r>
        <w:rPr>
          <w:color w:val="000000" w:themeColor="text1"/>
          <w:sz w:val="21"/>
          <w:szCs w:val="16"/>
        </w:rPr>
        <w:t>Aby sme zabezpečili Váš čo najlepší pracovný výkon, praktizujeme hodnotenia výkonu. Taktiež sa snažíme dosiahnuť rast našich zamestnancov tým, že poskytujeme alebo navrhujeme kurzy a školenia; právnym základom je plnenie zmluvy uzatvorenej medzi nami a Vami ako dotknutou osobou.</w:t>
      </w:r>
    </w:p>
    <w:p w14:paraId="5886655F"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Interný nábor zamestnancov</w:t>
      </w:r>
      <w:r>
        <w:rPr>
          <w:color w:val="000000" w:themeColor="text1"/>
          <w:sz w:val="21"/>
          <w:szCs w:val="16"/>
        </w:rPr>
        <w:t>. Spracovávame Vaše informácie už keď sa uchádzate o pracovnú pozíciu v rámci SOM, a.s. Môžeme tiež prejsť záznamami zamestnancov, aby sme zistili, či máme v našej organizácii ľudí, ktorí sú vhodní na obsadenie príslušného pracovného miesta. Právnym základom je plnenie zmluvy uzatvorenej medzi nami, alebo predzmluvného vzťahu a Vami ako dotknutou osobou a oprávnený záujem prevádzkovateľa.</w:t>
      </w:r>
    </w:p>
    <w:p w14:paraId="36EBD85C"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Riešenie sporov a vyšetrovanie priestupkov a porušení pracovnej disciplíny</w:t>
      </w:r>
      <w:r>
        <w:rPr>
          <w:color w:val="000000" w:themeColor="text1"/>
          <w:sz w:val="21"/>
          <w:szCs w:val="16"/>
        </w:rPr>
        <w:t>. Môžeme spracúvať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 V prípade kontroly jednotlivých komunikácií bude využitý mechanizmus kontroly štyroch očí a minimalizácie rozsahu spracúvaných údajov; právnym základom je oprávnený záujem prevádzkovateľa v spojení s plnením zákonných povinností.</w:t>
      </w:r>
    </w:p>
    <w:p w14:paraId="10D81C03"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Vytváranie zdravého a bezpečného prostredia pre zamestnancov.</w:t>
      </w:r>
      <w:r>
        <w:rPr>
          <w:color w:val="000000" w:themeColor="text1"/>
          <w:sz w:val="21"/>
          <w:szCs w:val="16"/>
        </w:rPr>
        <w:t xml:space="preserve"> Snažíme sa o vytvorenie bezpečného prostredia a to plnením zákonných požiadaviek v oblasti bezpečnosti a ochrany zdravia pri práci a požiarnej ochrany. Okrem toho, pred vstupom do budovy SOM, a.s. sme umiestnili kamerové systémy, ktoré slúžia i na Vašu ochranu. Právnym základom je plnenie zákonných povinností a oprávnený záujem prevádzkovateľa na ochrane majetku SOM, a.s., prevencia pred kriminalitou.</w:t>
      </w:r>
    </w:p>
    <w:p w14:paraId="4DB769B8"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Plnenie ďalších zákonných povinností.</w:t>
      </w:r>
      <w:r>
        <w:rPr>
          <w:color w:val="000000" w:themeColor="text1"/>
          <w:sz w:val="21"/>
          <w:szCs w:val="16"/>
        </w:rPr>
        <w:t xml:space="preserve"> Môžeme spracúvať Vaše osobné údaje, aby sme dodržiavali zákon (napr. povinné uchovávanie osobného spisu 70 rokov od narodenia zamestnanca, oznamovanie protispoločenskej činnosti), resp. aby sme splnili rozhodnutie príslušného verejného orgánu alebo súdu. Právnym základom je plnenie povinností podľa osobitných predpisov a oprávnený záujem prevádzkovateľa.</w:t>
      </w:r>
    </w:p>
    <w:p w14:paraId="105F8E64"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Zdieľanie údajov o zamestnancoch v rámci skupiny</w:t>
      </w:r>
      <w:r>
        <w:rPr>
          <w:color w:val="000000" w:themeColor="text1"/>
          <w:sz w:val="21"/>
          <w:szCs w:val="16"/>
        </w:rPr>
        <w:t>. Vaše údaje môžeme zdieľať s našimi dcérskymi spoločnosťami a nadáciou. Právnym základom sú naše oprávnené záujmy.</w:t>
      </w:r>
    </w:p>
    <w:p w14:paraId="3CE63DF0"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 xml:space="preserve">Zabezpečenie pracovných ciest a účasti na medzinárodných podujatiach.  </w:t>
      </w:r>
    </w:p>
    <w:p w14:paraId="67E2EF16"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b/>
          <w:color w:val="000000" w:themeColor="text1"/>
          <w:sz w:val="21"/>
          <w:szCs w:val="16"/>
        </w:rPr>
        <w:t xml:space="preserve">Zverejňovanie údajov o zamestnancoch na webovej stránke. </w:t>
      </w:r>
      <w:r>
        <w:rPr>
          <w:color w:val="000000" w:themeColor="text1"/>
          <w:sz w:val="21"/>
          <w:szCs w:val="16"/>
        </w:rPr>
        <w:t xml:space="preserve">Vaše osobné údaje zverejňujeme a poskytujeme v nevyhnutnom rozsahu na našom webe. Uvedené je nevyhnutné za účelom plnenia Vašich povinností voči nám SOM, a.s. vyplývajúcich z pracovnej zmluvy. Okrem iného, uvedené nám umožňuje i ZOOÚ a zákon </w:t>
      </w:r>
      <w:r>
        <w:rPr>
          <w:rFonts w:eastAsia="Times New Roman"/>
          <w:color w:val="000000" w:themeColor="text1"/>
          <w:sz w:val="21"/>
        </w:rPr>
        <w:t xml:space="preserve">č. 440/2015 Z. z. o športe </w:t>
      </w:r>
      <w:r>
        <w:rPr>
          <w:color w:val="000000" w:themeColor="text1"/>
          <w:sz w:val="21"/>
          <w:szCs w:val="16"/>
        </w:rPr>
        <w:t>vo vzťahu k funkcionárom SOM, a.s.</w:t>
      </w:r>
    </w:p>
    <w:p w14:paraId="07FB031A" w14:textId="77777777" w:rsidR="0059611E" w:rsidRDefault="0059611E" w:rsidP="0059611E">
      <w:pPr>
        <w:pStyle w:val="Odsekzoznamu"/>
        <w:numPr>
          <w:ilvl w:val="0"/>
          <w:numId w:val="2"/>
        </w:numPr>
        <w:suppressAutoHyphens/>
        <w:spacing w:before="120" w:after="120" w:line="276" w:lineRule="auto"/>
        <w:contextualSpacing/>
        <w:jc w:val="both"/>
        <w:rPr>
          <w:sz w:val="21"/>
          <w:szCs w:val="16"/>
        </w:rPr>
      </w:pPr>
      <w:r>
        <w:rPr>
          <w:b/>
          <w:color w:val="000000" w:themeColor="text1"/>
          <w:sz w:val="21"/>
          <w:szCs w:val="16"/>
        </w:rPr>
        <w:t xml:space="preserve">Propagácia SOM, a.s. a podpory a rozvoja športu. </w:t>
      </w:r>
      <w:r>
        <w:rPr>
          <w:color w:val="000000" w:themeColor="text1"/>
          <w:sz w:val="21"/>
          <w:szCs w:val="16"/>
        </w:rPr>
        <w:t>S Vašim súhlasom vyhotovíme fotografie z našich podujatí, ktoré príležitostne zverejníme na našom webe, profile na sociálnych sieťach, či iných elektronických, či printových médiách</w:t>
      </w:r>
      <w:r>
        <w:rPr>
          <w:sz w:val="21"/>
          <w:szCs w:val="16"/>
        </w:rPr>
        <w:t>.</w:t>
      </w:r>
    </w:p>
    <w:p w14:paraId="43B2A355" w14:textId="77777777" w:rsidR="0059611E" w:rsidRDefault="0059611E" w:rsidP="0059611E">
      <w:pPr>
        <w:pStyle w:val="Odsekzoznamu"/>
        <w:suppressAutoHyphens/>
        <w:spacing w:before="120" w:after="120" w:line="276" w:lineRule="auto"/>
        <w:ind w:left="720"/>
        <w:contextualSpacing/>
        <w:jc w:val="both"/>
        <w:rPr>
          <w:sz w:val="21"/>
          <w:szCs w:val="16"/>
        </w:rPr>
      </w:pPr>
    </w:p>
    <w:p w14:paraId="3730D822" w14:textId="77777777" w:rsidR="0059611E" w:rsidRDefault="0059611E" w:rsidP="0059611E">
      <w:pPr>
        <w:pStyle w:val="Odsekzoznamu"/>
        <w:suppressAutoHyphens/>
        <w:spacing w:before="120" w:after="120" w:line="276" w:lineRule="auto"/>
        <w:ind w:left="720"/>
        <w:contextualSpacing/>
        <w:jc w:val="both"/>
        <w:rPr>
          <w:sz w:val="21"/>
          <w:szCs w:val="16"/>
        </w:rPr>
      </w:pPr>
    </w:p>
    <w:p w14:paraId="67E06B8A" w14:textId="77777777" w:rsidR="0059611E" w:rsidRDefault="0059611E" w:rsidP="0059611E">
      <w:pPr>
        <w:suppressAutoHyphens/>
        <w:spacing w:before="120" w:after="120" w:line="276" w:lineRule="auto"/>
        <w:jc w:val="both"/>
        <w:rPr>
          <w:color w:val="0070C0"/>
          <w:sz w:val="21"/>
          <w:szCs w:val="16"/>
        </w:rPr>
      </w:pPr>
      <w:r>
        <w:rPr>
          <w:color w:val="0070C0"/>
          <w:sz w:val="21"/>
          <w:szCs w:val="16"/>
        </w:rPr>
        <w:lastRenderedPageBreak/>
        <w:t>ODKIAĽ ZHROMAŽĎUJEME VAŠE OSOBNÉ ÚDAJE?</w:t>
      </w:r>
    </w:p>
    <w:p w14:paraId="278A6926" w14:textId="77777777" w:rsidR="0059611E" w:rsidRDefault="0059611E" w:rsidP="0059611E">
      <w:pPr>
        <w:suppressAutoHyphens/>
        <w:spacing w:before="120" w:after="120" w:line="276" w:lineRule="auto"/>
        <w:jc w:val="both"/>
        <w:rPr>
          <w:color w:val="000000" w:themeColor="text1"/>
          <w:sz w:val="21"/>
          <w:szCs w:val="16"/>
        </w:rPr>
      </w:pPr>
      <w:r>
        <w:rPr>
          <w:color w:val="000000" w:themeColor="text1"/>
          <w:sz w:val="21"/>
          <w:szCs w:val="16"/>
        </w:rPr>
        <w:t>Vaše osobné údaje získavame od Vás alebo od tretích strán, ako sú napríklad naši obchodní partneri alebo úverové agentúry a agentúry pre boj proti podvodom, zoznamy sankčné zoznamy alebo zoznamy politicky exponovaných osôb a verejné registre, ak je to možné a právne prípustné.</w:t>
      </w:r>
    </w:p>
    <w:p w14:paraId="03F08C62" w14:textId="77777777" w:rsidR="0059611E" w:rsidRDefault="0059611E" w:rsidP="0059611E">
      <w:pPr>
        <w:suppressAutoHyphens/>
        <w:spacing w:before="120" w:after="120" w:line="276" w:lineRule="auto"/>
        <w:jc w:val="both"/>
        <w:rPr>
          <w:color w:val="0070C0"/>
          <w:sz w:val="21"/>
          <w:szCs w:val="16"/>
        </w:rPr>
      </w:pPr>
      <w:r>
        <w:rPr>
          <w:color w:val="0070C0"/>
          <w:sz w:val="21"/>
          <w:szCs w:val="16"/>
        </w:rPr>
        <w:t>KTO OKREM SOM, a.s. MÔŽE MAŤ PRÍSTUP K VAŠIM ÚDAJOM?</w:t>
      </w:r>
    </w:p>
    <w:p w14:paraId="3E463A35" w14:textId="77777777" w:rsidR="0059611E" w:rsidRDefault="0059611E" w:rsidP="0059611E">
      <w:pPr>
        <w:shd w:val="clear" w:color="auto" w:fill="FFFFFF"/>
        <w:spacing w:before="120" w:after="120" w:line="276" w:lineRule="auto"/>
        <w:jc w:val="both"/>
        <w:rPr>
          <w:color w:val="000000" w:themeColor="text1"/>
          <w:sz w:val="21"/>
          <w:szCs w:val="22"/>
        </w:rPr>
      </w:pPr>
      <w:r>
        <w:rPr>
          <w:color w:val="000000" w:themeColor="text1"/>
          <w:sz w:val="21"/>
        </w:rPr>
        <w:t>SOM, a.s. môže zdieľať Vaše údaje s tretími stranami za nasledovných okolností:</w:t>
      </w:r>
    </w:p>
    <w:p w14:paraId="2733DC58" w14:textId="77777777" w:rsidR="0059611E" w:rsidRDefault="0059611E" w:rsidP="0059611E">
      <w:pPr>
        <w:pStyle w:val="Odsekzoznamu"/>
        <w:numPr>
          <w:ilvl w:val="0"/>
          <w:numId w:val="2"/>
        </w:numPr>
        <w:suppressAutoHyphens/>
        <w:spacing w:before="120" w:after="120" w:line="276" w:lineRule="auto"/>
        <w:contextualSpacing/>
        <w:jc w:val="both"/>
        <w:rPr>
          <w:rFonts w:eastAsiaTheme="minorHAnsi"/>
          <w:color w:val="000000" w:themeColor="text1"/>
          <w:sz w:val="21"/>
          <w:szCs w:val="16"/>
          <w:lang w:eastAsia="en-US"/>
        </w:rPr>
      </w:pPr>
      <w:r>
        <w:rPr>
          <w:color w:val="000000" w:themeColor="text1"/>
          <w:sz w:val="21"/>
          <w:szCs w:val="16"/>
        </w:rPr>
        <w:t xml:space="preserve">Vaše osobné údaje môžeme zdieľať s inými tretími stranami, ktoré konajú v našom mene, napríklad s dodávateľmi niektorých služieb pre SOM, a.s. (napr. účtovné firmy, IT firmy, poisťovne, externý poskytovateľ BOZP a pod.). V takýchto prípadoch môžu tieto tretie strany používať Vaše osobné údaje len na účely opísané vyššie a iba v súlade s našimi pokynmi, a na základe uzatvorenej zmluvy; </w:t>
      </w:r>
    </w:p>
    <w:p w14:paraId="0B98F4B0" w14:textId="77777777" w:rsidR="0059611E" w:rsidRDefault="0059611E" w:rsidP="0059611E">
      <w:pPr>
        <w:pStyle w:val="Odsekzoznamu"/>
        <w:numPr>
          <w:ilvl w:val="0"/>
          <w:numId w:val="2"/>
        </w:numPr>
        <w:suppressAutoHyphens/>
        <w:spacing w:before="120" w:after="120" w:line="276" w:lineRule="auto"/>
        <w:contextualSpacing/>
        <w:jc w:val="both"/>
        <w:rPr>
          <w:color w:val="000000" w:themeColor="text1"/>
          <w:sz w:val="21"/>
          <w:szCs w:val="16"/>
        </w:rPr>
      </w:pPr>
      <w:r>
        <w:rPr>
          <w:color w:val="000000" w:themeColor="text1"/>
          <w:sz w:val="21"/>
          <w:szCs w:val="16"/>
        </w:rPr>
        <w:t>K osobným údajom budú mať prístup naši zamestnanci. V takom prípade sa prístup udelí iba vtedy, ak je to potrebné na vyššie uvedené účely, a len vtedy, ak je zamestnanec viazaný povinnosťou mlčanlivosti;</w:t>
      </w:r>
    </w:p>
    <w:p w14:paraId="05EFB9D1" w14:textId="77777777" w:rsidR="0059611E" w:rsidRDefault="0059611E" w:rsidP="0059611E">
      <w:pPr>
        <w:pStyle w:val="Odsekzoznamu"/>
        <w:numPr>
          <w:ilvl w:val="0"/>
          <w:numId w:val="2"/>
        </w:numPr>
        <w:suppressAutoHyphens/>
        <w:spacing w:before="120" w:after="120" w:line="276" w:lineRule="auto"/>
        <w:contextualSpacing/>
        <w:jc w:val="both"/>
        <w:rPr>
          <w:rFonts w:eastAsia="Times New Roman"/>
          <w:color w:val="000000" w:themeColor="text1"/>
          <w:sz w:val="21"/>
          <w:szCs w:val="22"/>
        </w:rPr>
      </w:pPr>
      <w:r>
        <w:rPr>
          <w:color w:val="000000" w:themeColor="text1"/>
          <w:sz w:val="21"/>
          <w:szCs w:val="16"/>
        </w:rPr>
        <w:t>Vaše osobné údaje môžeme poskytovať v nevyhnutne potrebnom rozsahu aj iným subjektom pri plnení našich zákonných povinností v zmysle príslušných právnych predpisov, napríklad pri dodržiavaní našich zákonných povinností voči orgánom činným v trestnom konaní, regulátorom a súdom. Tiež môžeme poskytnúť Vaše osobné údaje tretím stranám, ktoré spracúvajú Vaše osobné údaje na vlastné účely, ako verejným orgánom (napr. Sociálna poisťovňa, zdravotné poisťovne, daňové úrady, Úrad práce, sociálnych vecí a rodiny, inšpektoráty práce, SOI, atď.), orgánom činným v trestnom konaní, regulátorom a tretím stranám v súvislosti s konaniami alebo vyšetrovaniami kdekoľvek na svete;</w:t>
      </w:r>
    </w:p>
    <w:p w14:paraId="58B82B0A" w14:textId="77777777" w:rsidR="0059611E" w:rsidRDefault="0059611E" w:rsidP="0059611E">
      <w:pPr>
        <w:pStyle w:val="Odsekzoznamu"/>
        <w:numPr>
          <w:ilvl w:val="0"/>
          <w:numId w:val="2"/>
        </w:numPr>
        <w:suppressAutoHyphens/>
        <w:spacing w:before="120" w:after="120" w:line="276" w:lineRule="auto"/>
        <w:contextualSpacing/>
        <w:jc w:val="both"/>
        <w:rPr>
          <w:rFonts w:eastAsia="Times New Roman"/>
          <w:color w:val="000000" w:themeColor="text1"/>
          <w:sz w:val="21"/>
        </w:rPr>
      </w:pPr>
      <w:r>
        <w:rPr>
          <w:color w:val="000000" w:themeColor="text1"/>
          <w:sz w:val="21"/>
          <w:szCs w:val="16"/>
        </w:rPr>
        <w:t xml:space="preserve">Vaše osobné údaje v súlade s oprávnenými záujmami skupiny SOM, a.s. prenášame dcérskym spoločnostiam na vnútorné administratívne účely vrátane spracúvania osobných údajov klientov, zamestnancov a obchodných partnerov. Na vykonávanie potrebných spracovateľských operácií vo vzťahu k dcérskym spoločnostiam SOM, a.s. využíva svoje vlastné oprávnené záujmy ako právny základ; </w:t>
      </w:r>
    </w:p>
    <w:p w14:paraId="2C580D9A" w14:textId="77777777" w:rsidR="0059611E" w:rsidRDefault="0059611E" w:rsidP="0059611E">
      <w:pPr>
        <w:pStyle w:val="Odsekzoznamu"/>
        <w:numPr>
          <w:ilvl w:val="0"/>
          <w:numId w:val="2"/>
        </w:numPr>
        <w:suppressAutoHyphens/>
        <w:spacing w:before="120" w:after="120" w:line="276" w:lineRule="auto"/>
        <w:contextualSpacing/>
        <w:jc w:val="both"/>
        <w:rPr>
          <w:rFonts w:eastAsiaTheme="minorHAnsi"/>
          <w:color w:val="000000" w:themeColor="text1"/>
          <w:sz w:val="21"/>
          <w:szCs w:val="16"/>
          <w:lang w:eastAsia="en-US"/>
        </w:rPr>
      </w:pPr>
      <w:r>
        <w:rPr>
          <w:color w:val="000000" w:themeColor="text1"/>
          <w:sz w:val="21"/>
          <w:szCs w:val="16"/>
        </w:rPr>
        <w:t>Vaše osobné údaje nikdy neposkytneme žiadnej tretej strane, resp. príjemcom na akékoľvek komerčné alebo nekomerčné účely okrem výnimiek súvisiacich s vymáhaním našich práv voči Vám, resp. v rozsahu v akom ste boli informovaní o takomto poskytnutí. Vaše osobné údaje môžu byť poskytované tretím stranám, resp. príjemcom, ktorými sú najmä poštoví doručovatelia, advokátske kancelárie, súdy a exekútorské úrady zapojené do procesu vymáhania našej pohľadávky voči Vašej osobe, v prípade ak si nesplníte voči SOM, a.s. splatné peňažné záväzky a nebudete pozitívne reagovať na našu ponuku mimosúdneho urovnania.</w:t>
      </w:r>
    </w:p>
    <w:p w14:paraId="490EA729" w14:textId="77777777" w:rsidR="0059611E" w:rsidRDefault="0059611E" w:rsidP="0059611E">
      <w:pPr>
        <w:suppressAutoHyphens/>
        <w:spacing w:before="120" w:after="120" w:line="276" w:lineRule="auto"/>
        <w:jc w:val="both"/>
        <w:rPr>
          <w:rFonts w:eastAsia="Times New Roman"/>
          <w:color w:val="0070C0"/>
          <w:sz w:val="21"/>
          <w:szCs w:val="16"/>
        </w:rPr>
      </w:pPr>
      <w:r>
        <w:rPr>
          <w:color w:val="0070C0"/>
          <w:sz w:val="21"/>
          <w:szCs w:val="16"/>
        </w:rPr>
        <w:t>DOCHÁDZA K CEZHRANIČNÉMU PRENOSU VAŠICH OSOBNÝCH ÚDAJOV?</w:t>
      </w:r>
    </w:p>
    <w:p w14:paraId="522F9E0B" w14:textId="77777777" w:rsidR="0059611E" w:rsidRDefault="0059611E" w:rsidP="0059611E">
      <w:pPr>
        <w:suppressAutoHyphens/>
        <w:spacing w:before="120" w:after="120" w:line="276" w:lineRule="auto"/>
        <w:jc w:val="both"/>
        <w:rPr>
          <w:color w:val="000000" w:themeColor="text1"/>
          <w:sz w:val="21"/>
          <w:szCs w:val="22"/>
        </w:rPr>
      </w:pPr>
      <w:r>
        <w:rPr>
          <w:color w:val="000000" w:themeColor="text1"/>
          <w:sz w:val="21"/>
        </w:rPr>
        <w:t>K Vašim osobným údajom budú mať prístup oprávnení zamestnanci </w:t>
      </w:r>
      <w:r>
        <w:rPr>
          <w:caps/>
          <w:color w:val="000000" w:themeColor="text1"/>
          <w:sz w:val="21"/>
        </w:rPr>
        <w:t>SOM</w:t>
      </w:r>
      <w:r>
        <w:rPr>
          <w:color w:val="000000" w:themeColor="text1"/>
          <w:sz w:val="21"/>
        </w:rPr>
        <w:t xml:space="preserve">, a.s., dcérskych spoločností na území Slovenskej republiky v rámci EÚ a EHP. </w:t>
      </w:r>
      <w:r>
        <w:rPr>
          <w:color w:val="000000" w:themeColor="text1"/>
          <w:sz w:val="21"/>
          <w:szCs w:val="16"/>
        </w:rPr>
        <w:t xml:space="preserve">Vaše osobné údaje neprenášame do žiadnej tretej krajiny, ktorá by nezabezpečovala primeranú úroveň ochrany Vašich osobných údajov, s výnimkou prípadov, kedy sú naši preverení sprostredkovatelia usídlení v tretej krajine mimo EÚ/EHP. </w:t>
      </w:r>
    </w:p>
    <w:p w14:paraId="07CEF726" w14:textId="77777777" w:rsidR="0059611E" w:rsidRDefault="0059611E" w:rsidP="0059611E">
      <w:pPr>
        <w:suppressAutoHyphens/>
        <w:spacing w:before="120" w:after="120" w:line="276" w:lineRule="auto"/>
        <w:jc w:val="both"/>
        <w:rPr>
          <w:color w:val="000000" w:themeColor="text1"/>
          <w:sz w:val="21"/>
          <w:szCs w:val="16"/>
          <w:lang w:eastAsia="en-US"/>
        </w:rPr>
      </w:pPr>
      <w:r>
        <w:rPr>
          <w:color w:val="000000" w:themeColor="text1"/>
          <w:sz w:val="21"/>
          <w:szCs w:val="16"/>
        </w:rPr>
        <w:lastRenderedPageBreak/>
        <w:t xml:space="preserve">V takom prípade Vám garantujeme, že sme zabezpečili, aby boli prijaté primerané záruky v čl. 44 a nasl. GDPR. Vo vzťahu k vybranému poskytovateľovi externých cloudových služieb (Microsoft Inc. pri využívaní Office 365) môže dochádzať k cezhraničnému prenosu do USA, ktoré majú vo všeobecnosti postavenie tretej krajiny nezabezpečujúcej primeranú úroveň ochrany osobných údajov. V týchto prípadoch sú však tieto cezhraničné prenosy zabezpečené certifikačným systémom Privacy Shield, takže prenosy majú podľa rozhodnutia Európskej komisie povahu cezhraničných prenosov do tretej krajiny, ktorá zaručuje primeranú úroveň ochrany osobných údajov. O „Privacy Shield“ sa môžete dozvedieť tu: </w:t>
      </w:r>
      <w:hyperlink r:id="rId10" w:history="1">
        <w:r>
          <w:rPr>
            <w:rStyle w:val="Hypertextovprepojenie"/>
            <w:color w:val="000000" w:themeColor="text1"/>
            <w:sz w:val="21"/>
          </w:rPr>
          <w:t>https://www.privacyshield.gov/welcome</w:t>
        </w:r>
      </w:hyperlink>
      <w:r>
        <w:rPr>
          <w:color w:val="000000" w:themeColor="text1"/>
          <w:sz w:val="21"/>
          <w:szCs w:val="16"/>
        </w:rPr>
        <w:t>. Okrem toho spoločnosť Microsoft Inc. zabezpečila pre cloudové služby do právne záväzných podmienok ich poskytovania aj inkorporovanie tzv. štandardných zmluvných doložiek, ktoré sú v súlade s príslušným rozhodnutím Európskej komisie.</w:t>
      </w:r>
    </w:p>
    <w:p w14:paraId="29EC168B" w14:textId="77777777" w:rsidR="0059611E" w:rsidRDefault="0059611E" w:rsidP="0059611E">
      <w:pPr>
        <w:suppressAutoHyphens/>
        <w:spacing w:before="120" w:after="120" w:line="276" w:lineRule="auto"/>
        <w:jc w:val="both"/>
        <w:rPr>
          <w:color w:val="0070C0"/>
          <w:sz w:val="21"/>
          <w:szCs w:val="16"/>
        </w:rPr>
      </w:pPr>
      <w:r>
        <w:rPr>
          <w:color w:val="0070C0"/>
          <w:sz w:val="21"/>
          <w:szCs w:val="16"/>
        </w:rPr>
        <w:t xml:space="preserve">DOCHÁDZA V SOM, a.s. K AUTOMATIZOVANÉMU SPRACÚVANIU VAŠICH ÚDAJOV S PRÁVNYM ÚČINKOM NA VÁS? </w:t>
      </w:r>
    </w:p>
    <w:p w14:paraId="61298CA4" w14:textId="77777777" w:rsidR="0059611E" w:rsidRDefault="0059611E" w:rsidP="0059611E">
      <w:pPr>
        <w:suppressAutoHyphens/>
        <w:spacing w:before="120" w:after="120" w:line="276" w:lineRule="auto"/>
        <w:jc w:val="both"/>
        <w:rPr>
          <w:color w:val="000000" w:themeColor="text1"/>
          <w:sz w:val="21"/>
          <w:szCs w:val="16"/>
        </w:rPr>
      </w:pPr>
      <w:r>
        <w:rPr>
          <w:color w:val="000000" w:themeColor="text1"/>
          <w:sz w:val="21"/>
          <w:szCs w:val="16"/>
        </w:rPr>
        <w:t>SOM, a.s. nevykonáva také spracovateľské operácie, na základe ktorých by dochádzalo k prijímaniu rozhodnutia s právnym účinkom alebo iným podstatným vplyvom na Vašu osobu, ktoré by boli založené výlučne len na plne automatizovanom spracúvaní Vašich osobných údajov.</w:t>
      </w:r>
    </w:p>
    <w:p w14:paraId="1205479F" w14:textId="77777777" w:rsidR="0059611E" w:rsidRDefault="0059611E" w:rsidP="0059611E">
      <w:pPr>
        <w:suppressAutoHyphens/>
        <w:spacing w:before="120" w:after="120" w:line="276" w:lineRule="auto"/>
        <w:jc w:val="both"/>
        <w:rPr>
          <w:caps/>
          <w:color w:val="0070C0"/>
          <w:sz w:val="21"/>
          <w:szCs w:val="16"/>
        </w:rPr>
      </w:pPr>
      <w:r>
        <w:rPr>
          <w:caps/>
          <w:color w:val="0070C0"/>
          <w:sz w:val="21"/>
          <w:szCs w:val="16"/>
        </w:rPr>
        <w:t>ako sa vaše údaje zverejňujú?</w:t>
      </w:r>
    </w:p>
    <w:p w14:paraId="6F9962A5" w14:textId="77777777" w:rsidR="0059611E" w:rsidRDefault="0059611E" w:rsidP="0059611E">
      <w:pPr>
        <w:suppressAutoHyphens/>
        <w:spacing w:before="120" w:after="120" w:line="276" w:lineRule="auto"/>
        <w:jc w:val="both"/>
        <w:rPr>
          <w:caps/>
          <w:color w:val="0070C0"/>
          <w:sz w:val="21"/>
          <w:szCs w:val="16"/>
        </w:rPr>
      </w:pPr>
      <w:r>
        <w:rPr>
          <w:color w:val="000000" w:themeColor="text1"/>
          <w:sz w:val="21"/>
          <w:szCs w:val="16"/>
        </w:rPr>
        <w:t>Osobné údaje našich zamestnancov v rozsahu titul, meno, priezvisko a fotka sa zverejňujú na webovom sídle SOM, a.s., a to z dôvodu transparentného prístupu a zabezpečenia informovania verejnosti a taktiež povinnosti podľa § 17 zákona č. 440/2015 Z. z. o športe a § 78 ZOOÚ. Vašu fotografiu zverejňujeme výlučne s Vašim súhlasom alebo s našimi oprávnenými záujmami.</w:t>
      </w:r>
    </w:p>
    <w:p w14:paraId="6A6A4382" w14:textId="77777777" w:rsidR="0059611E" w:rsidRDefault="0059611E" w:rsidP="0059611E">
      <w:pPr>
        <w:suppressAutoHyphens/>
        <w:spacing w:before="120" w:after="120" w:line="276" w:lineRule="auto"/>
        <w:jc w:val="both"/>
        <w:rPr>
          <w:caps/>
          <w:color w:val="0070C0"/>
          <w:sz w:val="21"/>
          <w:szCs w:val="16"/>
        </w:rPr>
      </w:pPr>
      <w:r>
        <w:rPr>
          <w:caps/>
          <w:color w:val="0070C0"/>
          <w:sz w:val="21"/>
          <w:szCs w:val="16"/>
        </w:rPr>
        <w:t>Ako dlho budeme spracúvať Vaše osobné údaje?</w:t>
      </w:r>
    </w:p>
    <w:p w14:paraId="09ACBDE7" w14:textId="77777777" w:rsidR="0059611E" w:rsidRDefault="0059611E" w:rsidP="0059611E">
      <w:pPr>
        <w:suppressAutoHyphens/>
        <w:spacing w:before="120" w:after="120" w:line="276" w:lineRule="auto"/>
        <w:jc w:val="both"/>
        <w:rPr>
          <w:color w:val="000000" w:themeColor="text1"/>
          <w:sz w:val="21"/>
          <w:szCs w:val="16"/>
        </w:rPr>
      </w:pPr>
      <w:r>
        <w:rPr>
          <w:color w:val="000000" w:themeColor="text1"/>
          <w:sz w:val="21"/>
          <w:szCs w:val="16"/>
        </w:rPr>
        <w:t xml:space="preserve">O Vašich údajoch vedieme záznamy po obdobie nie dlhšie ako je potrebné na účel, na ktorý sme ich získali a na všetky ostatné povolené prepojené účely (takže ak sa osobné údaje používajú na dva účely, budeme ich uchovávať až do uplynutia posledného obdobia; ale prestaneme ich používať na účel s kratším obdobím, ak dané obdobie už uplynulo). </w:t>
      </w:r>
    </w:p>
    <w:p w14:paraId="42FDFB11" w14:textId="77777777" w:rsidR="0059611E" w:rsidRDefault="0059611E" w:rsidP="0059611E">
      <w:pPr>
        <w:suppressAutoHyphens/>
        <w:spacing w:before="120" w:after="120" w:line="276" w:lineRule="auto"/>
        <w:jc w:val="both"/>
        <w:rPr>
          <w:color w:val="000000" w:themeColor="text1"/>
          <w:sz w:val="21"/>
          <w:szCs w:val="16"/>
        </w:rPr>
      </w:pPr>
      <w:r>
        <w:rPr>
          <w:color w:val="000000" w:themeColor="text1"/>
          <w:sz w:val="21"/>
          <w:szCs w:val="16"/>
        </w:rPr>
        <w:t>Najčastejšie všetky Vaše osobné údaje, ktoré SOM, a.s. spracúva, bezpečným spôsobom zlikvidujeme bezodkladne po vysporiadaní našich zmluvných záväzkov alebo po odvolaní Vášho súhlasu so spracúvaním osobných údajov, príp. po uplynutí primeranej doby vymedzenej SOM, a.s. s ohľadom na princíp minimalizácie uchovávania, resp. v lehote stanovenej v registratúrnom pláne SOM, a.s.</w:t>
      </w:r>
    </w:p>
    <w:p w14:paraId="2495A534" w14:textId="77777777" w:rsidR="0059611E" w:rsidRDefault="0059611E" w:rsidP="0059611E">
      <w:pPr>
        <w:suppressAutoHyphens/>
        <w:spacing w:before="120" w:after="120" w:line="276" w:lineRule="auto"/>
        <w:jc w:val="both"/>
        <w:rPr>
          <w:color w:val="000000" w:themeColor="text1"/>
          <w:sz w:val="21"/>
          <w:szCs w:val="16"/>
        </w:rPr>
      </w:pPr>
      <w:r>
        <w:rPr>
          <w:color w:val="000000" w:themeColor="text1"/>
          <w:sz w:val="21"/>
          <w:szCs w:val="16"/>
        </w:rPr>
        <w:t>Upozorňujeme, že tieto obdobia môžu byť predĺžené v prípadoch, kedy je to primerane potrebné (napr. počas trvania súdneho konania). V prípade záujmu o informácie o konkrétnej dobe uchovávania Vašich osobných údajov nás prosím kontaktujte prostredníctvom kontaktných údajov uvedených v úvodnej časti tohto dokumentu.</w:t>
      </w:r>
    </w:p>
    <w:p w14:paraId="1BEF7031" w14:textId="77777777" w:rsidR="0059611E" w:rsidRDefault="0059611E" w:rsidP="0059611E">
      <w:pPr>
        <w:shd w:val="clear" w:color="auto" w:fill="FFFFFF"/>
        <w:spacing w:before="120" w:after="120" w:line="276" w:lineRule="auto"/>
        <w:jc w:val="both"/>
        <w:rPr>
          <w:color w:val="000000" w:themeColor="text1"/>
          <w:sz w:val="21"/>
        </w:rPr>
      </w:pPr>
      <w:r>
        <w:rPr>
          <w:color w:val="000000" w:themeColor="text1"/>
          <w:sz w:val="21"/>
        </w:rPr>
        <w:t>Okrem toho môžeme Vaše osobné údaje spracovávať po dlhšiu dobu po ukončení zamestnania v prípade pretrvávajúceho právneho sporu alebo ak ste nám udelili povolenie na dlhodobé uchovávanie Vašich osobných údajov.</w:t>
      </w:r>
    </w:p>
    <w:p w14:paraId="4BAFD966" w14:textId="77777777" w:rsidR="0059611E" w:rsidRDefault="0059611E" w:rsidP="0059611E">
      <w:pPr>
        <w:shd w:val="clear" w:color="auto" w:fill="FFFFFF"/>
        <w:spacing w:before="120" w:after="120" w:line="276" w:lineRule="auto"/>
        <w:jc w:val="both"/>
        <w:rPr>
          <w:color w:val="000000" w:themeColor="text1"/>
          <w:sz w:val="21"/>
          <w:szCs w:val="20"/>
        </w:rPr>
      </w:pPr>
    </w:p>
    <w:p w14:paraId="3433F07A" w14:textId="77777777" w:rsidR="0059611E" w:rsidRDefault="0059611E" w:rsidP="0059611E">
      <w:pPr>
        <w:suppressAutoHyphens/>
        <w:spacing w:before="120" w:after="120" w:line="276" w:lineRule="auto"/>
        <w:jc w:val="both"/>
        <w:rPr>
          <w:caps/>
          <w:color w:val="0070C0"/>
          <w:sz w:val="21"/>
          <w:szCs w:val="16"/>
          <w:lang w:eastAsia="en-US"/>
        </w:rPr>
      </w:pPr>
      <w:r>
        <w:rPr>
          <w:caps/>
          <w:color w:val="0070C0"/>
          <w:sz w:val="21"/>
          <w:szCs w:val="16"/>
        </w:rPr>
        <w:lastRenderedPageBreak/>
        <w:t>Ste povinní nám poskytnúť Vaše osobné údaje?</w:t>
      </w:r>
    </w:p>
    <w:p w14:paraId="479D4AAB" w14:textId="77777777" w:rsidR="0059611E" w:rsidRDefault="0059611E" w:rsidP="0059611E">
      <w:pPr>
        <w:suppressAutoHyphens/>
        <w:spacing w:before="120" w:after="120" w:line="276" w:lineRule="auto"/>
        <w:jc w:val="both"/>
        <w:rPr>
          <w:sz w:val="21"/>
          <w:szCs w:val="16"/>
        </w:rPr>
      </w:pPr>
      <w:r>
        <w:rPr>
          <w:sz w:val="21"/>
          <w:szCs w:val="16"/>
        </w:rPr>
        <w:t xml:space="preserve">Keď začnete pracovať pre nás, požiadame Vás o osobné údaje, ktoré potrebujeme na plnenie Vašej pracovnej zmluvy a na plnenie našich (právnych) povinností ako zamestnávateľov. Ak nám tieto informácie neposkytnete, nemôžeme splniť naše záväzky voči Vám ako Váš zamestnávateľ (napr. vyplatiť Vám mzdu) alebo plniť naše povinnosti zamestnávateľa (napríklad, ak je to potrebné, poskytnúť zamestnanecký dôchodkový systém). </w:t>
      </w:r>
    </w:p>
    <w:p w14:paraId="78464D7F" w14:textId="77777777" w:rsidR="0059611E" w:rsidRDefault="0059611E" w:rsidP="0059611E">
      <w:pPr>
        <w:suppressAutoHyphens/>
        <w:spacing w:before="120" w:after="120" w:line="276" w:lineRule="auto"/>
        <w:jc w:val="both"/>
        <w:rPr>
          <w:sz w:val="21"/>
          <w:szCs w:val="16"/>
        </w:rPr>
      </w:pPr>
      <w:r>
        <w:rPr>
          <w:sz w:val="21"/>
          <w:szCs w:val="16"/>
        </w:rPr>
        <w:t xml:space="preserve">V prípade, ak je právnym základom pre spracúvanie Vašich osobných údajov plnenie našej zákonnej povinnosti podľa článku 6 ods. 1 písm. c) GDPR a Vy nám odmietnete poskytnúť Vaše osobné údaje, môže to viesť k vzniku škody, ktorej náhradu si môžeme voči Vám uplatňovať (napr. ak by nám v príčinnej súvislosti s nesplnením našej povinnosti bola uložená sankcia). </w:t>
      </w:r>
    </w:p>
    <w:p w14:paraId="3C17F700" w14:textId="77777777" w:rsidR="0059611E" w:rsidRDefault="0059611E" w:rsidP="0059611E">
      <w:pPr>
        <w:suppressAutoHyphens/>
        <w:spacing w:before="120" w:after="120" w:line="276" w:lineRule="auto"/>
        <w:jc w:val="both"/>
        <w:rPr>
          <w:sz w:val="21"/>
          <w:szCs w:val="16"/>
        </w:rPr>
      </w:pPr>
      <w:r>
        <w:rPr>
          <w:sz w:val="21"/>
          <w:szCs w:val="16"/>
        </w:rPr>
        <w:t xml:space="preserve">V prípade, ak je právnym základom pre spracúvanie Vašich osobných údajov uzatvorenie alebo plnenie zmluvného vzťahu a Vy nám odmietnete poskytnúť Vaše osobné údaje, môže to viesť k zmareniu možnosti vstúpiť do záväzného zmluvného právneho vzťahu so SOM, a.s. </w:t>
      </w:r>
    </w:p>
    <w:p w14:paraId="7E6B8A32" w14:textId="77777777" w:rsidR="0059611E" w:rsidRDefault="0059611E" w:rsidP="0059611E">
      <w:pPr>
        <w:suppressAutoHyphens/>
        <w:spacing w:before="120" w:after="120" w:line="276" w:lineRule="auto"/>
        <w:jc w:val="both"/>
        <w:rPr>
          <w:sz w:val="21"/>
          <w:szCs w:val="16"/>
        </w:rPr>
      </w:pPr>
      <w:r>
        <w:rPr>
          <w:sz w:val="21"/>
          <w:szCs w:val="16"/>
        </w:rPr>
        <w:t xml:space="preserve">V prípade, ak je právnym základom pre spracúvanie Vašich osobných údajov súhlas so spracúvaním podľa článku 6 ods. 1 písm. a) GDPR môžete ho kedykoľvek odvolať, pričom ste oprávnení použiť taký istý spôsob, akým ste nám súhlas udeľovali. Udelenie súhlasu so spracúvaním osobných údajov na požadované účely nikdy nepodmieňujeme možnosťou uzavrieť s nami zamestnanecký vzťah. </w:t>
      </w:r>
    </w:p>
    <w:p w14:paraId="7EA1A023" w14:textId="77777777" w:rsidR="0059611E" w:rsidRPr="0009381E" w:rsidRDefault="0059611E" w:rsidP="0059611E">
      <w:pPr>
        <w:suppressAutoHyphens/>
        <w:spacing w:before="120" w:after="120" w:line="276" w:lineRule="auto"/>
        <w:jc w:val="both"/>
        <w:rPr>
          <w:sz w:val="21"/>
          <w:szCs w:val="16"/>
        </w:rPr>
      </w:pPr>
      <w:r>
        <w:rPr>
          <w:sz w:val="21"/>
          <w:szCs w:val="16"/>
        </w:rPr>
        <w:t xml:space="preserve">V prípade, ak je právnym základom pre spracúvanie Vašich osobných údajov prevaha našich oprávnených záujmov, a teda využívame na spracúvanie Vašich osobných údajov právny základ podľa článku 6 ods. 1 písm. f) GDPR, ste povinní toto spracúvanie strpieť, ale máte voči nemu právo podať námietku. Viac sa o tomto práve dozviete v osobitnej časti nižšie. </w:t>
      </w:r>
    </w:p>
    <w:p w14:paraId="19896836" w14:textId="77777777" w:rsidR="0059611E" w:rsidRDefault="0059611E" w:rsidP="0059611E">
      <w:pPr>
        <w:suppressAutoHyphens/>
        <w:spacing w:before="120" w:after="120" w:line="276" w:lineRule="auto"/>
        <w:jc w:val="both"/>
        <w:rPr>
          <w:caps/>
          <w:color w:val="0070C0"/>
          <w:sz w:val="21"/>
          <w:szCs w:val="16"/>
        </w:rPr>
      </w:pPr>
      <w:r>
        <w:rPr>
          <w:caps/>
          <w:color w:val="0070C0"/>
          <w:sz w:val="21"/>
          <w:szCs w:val="16"/>
        </w:rPr>
        <w:t xml:space="preserve">Aktualizácia Vašich osobných údajov </w:t>
      </w:r>
    </w:p>
    <w:p w14:paraId="476F9F15" w14:textId="77777777" w:rsidR="0059611E" w:rsidRDefault="0059611E" w:rsidP="0059611E">
      <w:pPr>
        <w:suppressAutoHyphens/>
        <w:spacing w:before="120" w:after="120" w:line="276" w:lineRule="auto"/>
        <w:jc w:val="both"/>
        <w:rPr>
          <w:b/>
          <w:smallCaps/>
          <w:color w:val="00B0F0"/>
          <w:sz w:val="21"/>
          <w:szCs w:val="16"/>
        </w:rPr>
      </w:pPr>
      <w:r>
        <w:rPr>
          <w:sz w:val="21"/>
          <w:szCs w:val="16"/>
        </w:rPr>
        <w:t xml:space="preserve">Vynaložíme primerané úsilie na zabezpečenie presnosti Vašich osobných údajov. Pri zabezpečovaní tejto skutočnosti Vás žiadame, aby ste nás informovali o akýchkoľvek zmenách Vašich osobných údajov, ktoré ste nám poskytli tak, že budete kontaktovať </w:t>
      </w:r>
      <w:r>
        <w:rPr>
          <w:b/>
          <w:sz w:val="21"/>
          <w:szCs w:val="16"/>
        </w:rPr>
        <w:t>oddelenie ľudských zdrojov.</w:t>
      </w:r>
    </w:p>
    <w:p w14:paraId="2036BCB3" w14:textId="77777777" w:rsidR="0059611E" w:rsidRDefault="0059611E" w:rsidP="0059611E">
      <w:pPr>
        <w:suppressAutoHyphens/>
        <w:spacing w:before="120" w:after="120" w:line="276" w:lineRule="auto"/>
        <w:jc w:val="both"/>
        <w:rPr>
          <w:caps/>
          <w:color w:val="0070C0"/>
          <w:sz w:val="21"/>
          <w:szCs w:val="16"/>
        </w:rPr>
      </w:pPr>
      <w:r>
        <w:rPr>
          <w:caps/>
          <w:color w:val="0070C0"/>
          <w:sz w:val="21"/>
          <w:szCs w:val="16"/>
        </w:rPr>
        <w:t>Aké sú Vaše práva pri spracúvaní osobných údajov?</w:t>
      </w:r>
    </w:p>
    <w:p w14:paraId="6EF1F139" w14:textId="77777777" w:rsidR="0059611E" w:rsidRDefault="0059611E" w:rsidP="0059611E">
      <w:pPr>
        <w:shd w:val="clear" w:color="auto" w:fill="FFFFFF"/>
        <w:spacing w:before="120" w:after="120" w:line="276" w:lineRule="auto"/>
        <w:jc w:val="both"/>
        <w:rPr>
          <w:color w:val="000000" w:themeColor="text1"/>
          <w:sz w:val="21"/>
          <w:szCs w:val="22"/>
        </w:rPr>
      </w:pPr>
      <w:r>
        <w:rPr>
          <w:color w:val="000000" w:themeColor="text1"/>
          <w:sz w:val="21"/>
        </w:rPr>
        <w:t>Podľa platných právnych predpisov o ochrane údajov máte ako dotknutá osoba určité práva.  </w:t>
      </w:r>
    </w:p>
    <w:p w14:paraId="52BFFB83"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szCs w:val="22"/>
        </w:rPr>
      </w:pPr>
      <w:r>
        <w:rPr>
          <w:rFonts w:eastAsia="Times New Roman"/>
          <w:b/>
          <w:sz w:val="21"/>
        </w:rPr>
        <w:t xml:space="preserve">Právo na prístup - </w:t>
      </w:r>
      <w:r>
        <w:rPr>
          <w:rFonts w:eastAsia="Times New Roman"/>
          <w:sz w:val="21"/>
        </w:rPr>
        <w:t>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2A20A855"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 xml:space="preserve">Právo na opravu - </w:t>
      </w:r>
      <w:r>
        <w:rPr>
          <w:rFonts w:eastAsia="Times New Roman"/>
          <w:sz w:val="21"/>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1E69341"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 xml:space="preserve">Právo na vymazanie - </w:t>
      </w:r>
      <w:r>
        <w:rPr>
          <w:rFonts w:eastAsia="Times New Roman"/>
          <w:sz w:val="21"/>
        </w:rPr>
        <w:t xml:space="preserve">za určitých okolností máte právo nás požiadať o vymazanie Vašich osobných údajov, napríklad v prípade, ak osobné údaje, ktoré sme o Vás získali, už viac nie sú potrebné na </w:t>
      </w:r>
      <w:r>
        <w:rPr>
          <w:rFonts w:eastAsia="Times New Roman"/>
          <w:sz w:val="21"/>
        </w:rPr>
        <w:lastRenderedPageBreak/>
        <w:t>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5ABFE4D"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 xml:space="preserve">Právo na obmedzenie spracovanie - </w:t>
      </w:r>
      <w:r>
        <w:rPr>
          <w:rFonts w:eastAsia="Times New Roman"/>
          <w:sz w:val="21"/>
        </w:rPr>
        <w:t>za určitých okolností ste oprávnený nás požiadať, aby sme prestali používať Vaše osobné informácie. Ide napríklad o prípady, keď si myslíte, že osobné informácie, ktoré o Vás máme, môžu byť nepresné alebo keď si myslíte, že už Vaše osobné údaje nepotrebujeme využívať.</w:t>
      </w:r>
    </w:p>
    <w:p w14:paraId="7247BA12"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Právo na prenosnosť údajov -</w:t>
      </w:r>
      <w:r>
        <w:rPr>
          <w:rFonts w:eastAsia="Times New Roman"/>
          <w:sz w:val="21"/>
        </w:rPr>
        <w:t xml:space="preserve"> za určitých okolností máte právo požiadať nás o prenos osobných údajov, ktoré ste nám poskytli, na inú tretiu stranu podľa Váš/Vášho výberu.</w:t>
      </w:r>
    </w:p>
    <w:p w14:paraId="44BA262C"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Právo namietať</w:t>
      </w:r>
      <w:r>
        <w:rPr>
          <w:rFonts w:eastAsia="Times New Roman"/>
          <w:sz w:val="21"/>
        </w:rPr>
        <w:t xml:space="preserve"> - máte právo namietať voči spracovaniu údajov, ktoré je založené na našich legitímnych záujmoch (čo je tento prípad, kedy spracúvame Vaše údaje ako údaje uchádzača o zamestnanie). V prípade, ak nemáme presvedčivý legitímny dôvod na spracovanie a vy podáte námietku, nebudeme Vaše osobné údaje ďalej spracúvať. Upozorňujeme Vás však, že následkom podania takejto námietky bude Vaše vylúčenie z výberového procesu na obsadenie pracovnej pozície, nakoľko nebudeme môcť spracovávať Vaše údaje ako kandidáta na túto pozíciu.</w:t>
      </w:r>
    </w:p>
    <w:p w14:paraId="34573389"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 xml:space="preserve">Práva súvisiace s automatizovaným rozhodovaním - </w:t>
      </w:r>
      <w:r>
        <w:rPr>
          <w:rFonts w:eastAsia="Times New Roman"/>
          <w:sz w:val="21"/>
        </w:rPr>
        <w:t xml:space="preserve">máte právo odmietnuť automatizované rozhodovanie, vrátane profilovania, z ktorého pre Vás vyplynie právny alebo podobný významný dôsledok. </w:t>
      </w:r>
    </w:p>
    <w:p w14:paraId="1060E889"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Právo odvolať súhlas -</w:t>
      </w:r>
      <w:r>
        <w:rPr>
          <w:rFonts w:eastAsia="Times New Roman"/>
          <w:sz w:val="21"/>
        </w:rPr>
        <w:t xml:space="preserve"> 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p>
    <w:p w14:paraId="70C59A78" w14:textId="77777777" w:rsidR="0059611E" w:rsidRDefault="0059611E" w:rsidP="0059611E">
      <w:pPr>
        <w:pStyle w:val="Odsekzoznamu"/>
        <w:numPr>
          <w:ilvl w:val="0"/>
          <w:numId w:val="3"/>
        </w:numPr>
        <w:shd w:val="clear" w:color="auto" w:fill="FFFFFF"/>
        <w:spacing w:before="120" w:after="120" w:line="276" w:lineRule="auto"/>
        <w:contextualSpacing/>
        <w:jc w:val="both"/>
        <w:rPr>
          <w:rFonts w:eastAsia="Times New Roman"/>
          <w:b/>
          <w:sz w:val="21"/>
        </w:rPr>
      </w:pPr>
      <w:r>
        <w:rPr>
          <w:rFonts w:eastAsia="Times New Roman"/>
          <w:b/>
          <w:sz w:val="21"/>
        </w:rPr>
        <w:t xml:space="preserve">Právo podať sťažnosť alebo domáhať sa súdnej ochrany - </w:t>
      </w:r>
      <w:r>
        <w:rPr>
          <w:sz w:val="21"/>
          <w:szCs w:val="16"/>
        </w:rPr>
        <w:t xml:space="preserve">ako dotknutá osoba máte tiež </w:t>
      </w:r>
      <w:r>
        <w:rPr>
          <w:b/>
          <w:sz w:val="21"/>
          <w:szCs w:val="16"/>
        </w:rPr>
        <w:t>právo kedykoľvek podať sťažnosť na dozorný orgán</w:t>
      </w:r>
      <w:r>
        <w:rPr>
          <w:sz w:val="21"/>
          <w:szCs w:val="16"/>
        </w:rPr>
        <w:t>, ktorým je Úrad na ochranu osobných údajov SR (viac informácií je možné nájsť na webovej stránke (</w:t>
      </w:r>
      <w:hyperlink r:id="rId11" w:history="1">
        <w:r>
          <w:rPr>
            <w:rStyle w:val="Hypertextovprepojenie"/>
            <w:sz w:val="21"/>
          </w:rPr>
          <w:t>www.dataprotection.gov.sk</w:t>
        </w:r>
      </w:hyperlink>
      <w:r>
        <w:rPr>
          <w:sz w:val="21"/>
          <w:szCs w:val="16"/>
        </w:rPr>
        <w:t>) alebo sa obrátiť so žalobou na príslušný súd.</w:t>
      </w:r>
    </w:p>
    <w:p w14:paraId="67C3F177" w14:textId="77777777" w:rsidR="0059611E" w:rsidRDefault="0059611E" w:rsidP="0059611E">
      <w:pPr>
        <w:suppressAutoHyphens/>
        <w:spacing w:before="120" w:after="120" w:line="276" w:lineRule="auto"/>
        <w:jc w:val="both"/>
        <w:rPr>
          <w:rFonts w:eastAsia="Times New Roman"/>
          <w:caps/>
          <w:color w:val="0070C0"/>
          <w:sz w:val="21"/>
          <w:szCs w:val="16"/>
          <w:lang w:eastAsia="en-US"/>
        </w:rPr>
      </w:pPr>
    </w:p>
    <w:p w14:paraId="63135671" w14:textId="77777777" w:rsidR="0059611E" w:rsidRDefault="0059611E" w:rsidP="0059611E">
      <w:pPr>
        <w:suppressAutoHyphens/>
        <w:spacing w:before="120" w:after="120" w:line="276" w:lineRule="auto"/>
        <w:jc w:val="both"/>
        <w:rPr>
          <w:caps/>
          <w:color w:val="0070C0"/>
          <w:sz w:val="21"/>
          <w:szCs w:val="16"/>
        </w:rPr>
      </w:pPr>
      <w:r>
        <w:rPr>
          <w:caps/>
          <w:color w:val="0070C0"/>
          <w:sz w:val="21"/>
          <w:szCs w:val="16"/>
        </w:rPr>
        <w:t>PODNETY OHĽADOM POUŽÍVANIA vašich osobných ÚDAJOV </w:t>
      </w:r>
    </w:p>
    <w:p w14:paraId="77E822AF" w14:textId="77777777" w:rsidR="0059611E" w:rsidRDefault="0059611E" w:rsidP="0059611E">
      <w:pPr>
        <w:suppressAutoHyphens/>
        <w:spacing w:before="120" w:after="120" w:line="276" w:lineRule="auto"/>
        <w:jc w:val="both"/>
        <w:rPr>
          <w:sz w:val="21"/>
          <w:szCs w:val="16"/>
        </w:rPr>
      </w:pPr>
      <w:r>
        <w:rPr>
          <w:sz w:val="21"/>
          <w:szCs w:val="16"/>
        </w:rPr>
        <w:t>Záleží nám na ochrane Vašich osobných údajov, a preto sa usilujeme o ich zabezpečenie prostredníctvom individuálnych, moderných technických a organizačných opatrení, ako aj prostredníctvom možnosti kedykoľvek uplatniť Vaše práva dotknutej osoby podľa GDPR prostredníctvom žiadosti.</w:t>
      </w:r>
    </w:p>
    <w:p w14:paraId="1F879A86" w14:textId="77777777" w:rsidR="0059611E" w:rsidRDefault="0059611E" w:rsidP="0059611E">
      <w:pPr>
        <w:shd w:val="clear" w:color="auto" w:fill="FFFFFF"/>
        <w:spacing w:before="120" w:after="120" w:line="276" w:lineRule="auto"/>
        <w:jc w:val="both"/>
        <w:rPr>
          <w:sz w:val="21"/>
          <w:szCs w:val="22"/>
        </w:rPr>
      </w:pPr>
      <w:r>
        <w:rPr>
          <w:b/>
          <w:sz w:val="21"/>
          <w:szCs w:val="16"/>
        </w:rPr>
        <w:t>Žiadosti o výkon práva dotknutej osoby nám môžete zasielať elektronicky alebo písomne na vyššie uvedené kontaktné údaje zodpovednej osoby.</w:t>
      </w:r>
      <w:r>
        <w:rPr>
          <w:sz w:val="21"/>
          <w:szCs w:val="16"/>
        </w:rPr>
        <w:t xml:space="preserve">  Týmto postupom nie je dotknuté Vaše právo odvolať udelený </w:t>
      </w:r>
      <w:r>
        <w:rPr>
          <w:sz w:val="21"/>
        </w:rPr>
        <w:t xml:space="preserve">súhlas so spracúvaním osobných údajov, ktorý môžete vždy odvolať tak ľahko ako ste nám ho udelili (napr. ak ste súhlas udelili elektronicky, vždy ho môžete odvolať aj emailom alebo aplikáciou bez potreby zasielania písomnej žiadosti na adresu sídla SOM, a.s.) alebo Vaše právo namietať automatizovanými prostriedkami s použitím technických špecifikácií, ak sú dostupné. </w:t>
      </w:r>
    </w:p>
    <w:p w14:paraId="303FBF67" w14:textId="77777777" w:rsidR="0059611E" w:rsidRDefault="0059611E" w:rsidP="0059611E">
      <w:pPr>
        <w:shd w:val="clear" w:color="auto" w:fill="FFFFFF"/>
        <w:spacing w:before="120" w:after="120" w:line="276" w:lineRule="auto"/>
        <w:jc w:val="both"/>
        <w:rPr>
          <w:sz w:val="21"/>
          <w:szCs w:val="20"/>
        </w:rPr>
      </w:pPr>
      <w:r>
        <w:rPr>
          <w:sz w:val="21"/>
        </w:rPr>
        <w:t>Odporúčame pri každej žiadosti čo najpodrobnejšie vysvetliť aké právo v zmysle GDPR uplatňujete, aké sú Vaše identifikačné údaje (na overenie totožnosti) príp. akých účelov a údajov sa žiadosť týka. Pri príliš všeobecných žiadostiach musíme žiadať upresnenie.</w:t>
      </w:r>
    </w:p>
    <w:p w14:paraId="189E9927" w14:textId="77777777" w:rsidR="0059611E" w:rsidRDefault="0059611E" w:rsidP="0059611E">
      <w:pPr>
        <w:shd w:val="clear" w:color="auto" w:fill="FFFFFF"/>
        <w:spacing w:before="120" w:after="120" w:line="276" w:lineRule="auto"/>
        <w:jc w:val="both"/>
        <w:rPr>
          <w:sz w:val="21"/>
        </w:rPr>
      </w:pPr>
      <w:r>
        <w:rPr>
          <w:sz w:val="21"/>
        </w:rPr>
        <w:lastRenderedPageBreak/>
        <w:t>GDPR ustanovuje všeobecné podmienky výkonu Vašich jednotlivých práv. Ich existencia však automaticky neznamená, že pri uplatňovaní jednotlivých práv im bude z našej strany vyhovené nakoľko v konkrétnom prípade sa môžu uplatňovať aj výnimky resp. niektoré práva sú naviazané na konkrétne podmienky, ktoré nemusia byť v každom prípade splnené. Vašou žiadosťou týkajúcou sa konkrétneho práva sa budeme vždy zaoberať a skúmať z hľadiska právnej úpravy a našej internej politiky pre vybavovanie podnetov dotknutých osôb. </w:t>
      </w:r>
    </w:p>
    <w:p w14:paraId="176632A1" w14:textId="77777777" w:rsidR="0059611E" w:rsidRDefault="0059611E" w:rsidP="0059611E">
      <w:pPr>
        <w:shd w:val="clear" w:color="auto" w:fill="FFFFFF"/>
        <w:spacing w:before="120" w:after="120" w:line="276" w:lineRule="auto"/>
        <w:jc w:val="both"/>
        <w:rPr>
          <w:sz w:val="21"/>
        </w:rPr>
      </w:pPr>
      <w:r>
        <w:rPr>
          <w:sz w:val="21"/>
        </w:rPr>
        <w:t>V prípade, ak SOM, a.s. nebude príslušný na posúdenie Vašej žiadosti o výkon práva dotknutej osoby, bude Vaša žiadosť bezodkladne postúpená príslušnému prevádzkovateľovi.</w:t>
      </w:r>
    </w:p>
    <w:p w14:paraId="46B10C93" w14:textId="77777777" w:rsidR="0059611E" w:rsidRDefault="0059611E" w:rsidP="0059611E">
      <w:pPr>
        <w:shd w:val="clear" w:color="auto" w:fill="FFFFFF"/>
        <w:spacing w:before="120" w:after="120" w:line="276" w:lineRule="auto"/>
        <w:jc w:val="both"/>
        <w:rPr>
          <w:sz w:val="21"/>
        </w:rPr>
      </w:pPr>
      <w:r>
        <w:rPr>
          <w:sz w:val="21"/>
        </w:rPr>
        <w:t xml:space="preserve">Každá žiadosť o výkon práva dotknutej osoby, ktorá nám bude doručená bude individuálne a kompetentne posúdená, pričom o výsledku Vás budeme vždy informovať najneskôr do jedného mesiaca od prijatia Vašej žiadosti. </w:t>
      </w:r>
    </w:p>
    <w:p w14:paraId="113C4530" w14:textId="77777777" w:rsidR="0059611E" w:rsidRDefault="0059611E" w:rsidP="0059611E">
      <w:pPr>
        <w:shd w:val="clear" w:color="auto" w:fill="FFFFFF"/>
        <w:spacing w:before="120" w:after="120" w:line="276" w:lineRule="auto"/>
        <w:jc w:val="both"/>
        <w:rPr>
          <w:sz w:val="21"/>
        </w:rPr>
      </w:pPr>
      <w:r>
        <w:rPr>
          <w:sz w:val="21"/>
        </w:rPr>
        <w:t>Dovoľujeme si Vás upozorniť, že pri vybavovaní Vašej žiadosti o výkon práva dotknutej osoby podľa GDPR Vás môžeme požiadať o dôveryhodné overenie Vašej totožnosti, a to najmä v prípadoch, ak budú existovať pochybnosti o Vašej identite. Je našou povinnosťou zabrániť poskytnutiu osobných údajov o Vás neoprávnenej osobe. Proces vybavenia Vašej žiadosti spojenej s výkonom Vášho práva dotknutej osoby podľa GDPR je bezplatný. Ak je Vaša žiadosť zjavne neopodstatnená alebo neprimeraná, najmä preto, že sa opakuje, sme oprávnení účtovať si primeraný poplatok, ktorý zohľadňuje administratívne náklady</w:t>
      </w:r>
    </w:p>
    <w:p w14:paraId="5036F77C" w14:textId="77777777" w:rsidR="0059611E" w:rsidRDefault="0059611E" w:rsidP="0059611E">
      <w:pPr>
        <w:suppressAutoHyphens/>
        <w:spacing w:before="120" w:after="120" w:line="276" w:lineRule="auto"/>
        <w:jc w:val="both"/>
        <w:rPr>
          <w:color w:val="FFFFFF"/>
          <w:sz w:val="16"/>
          <w:szCs w:val="18"/>
          <w:lang w:eastAsia="en-US"/>
        </w:rPr>
      </w:pPr>
      <w:r>
        <w:rPr>
          <w:caps/>
          <w:color w:val="0070C0"/>
          <w:sz w:val="21"/>
          <w:szCs w:val="16"/>
        </w:rPr>
        <w:t>Zmena podmienok ochrany</w:t>
      </w:r>
      <w:r>
        <w:rPr>
          <w:color w:val="FFFFFF"/>
          <w:sz w:val="16"/>
          <w:szCs w:val="18"/>
        </w:rPr>
        <w:t xml:space="preserve"> súkromia</w:t>
      </w:r>
    </w:p>
    <w:p w14:paraId="67C140F6" w14:textId="77777777" w:rsidR="0059611E" w:rsidRDefault="0059611E" w:rsidP="0059611E">
      <w:pPr>
        <w:shd w:val="clear" w:color="auto" w:fill="FFFFFF"/>
        <w:spacing w:before="120" w:after="120" w:line="276" w:lineRule="auto"/>
        <w:jc w:val="both"/>
        <w:rPr>
          <w:sz w:val="21"/>
          <w:szCs w:val="22"/>
        </w:rPr>
      </w:pPr>
      <w:r>
        <w:rPr>
          <w:sz w:val="21"/>
        </w:rPr>
        <w:t xml:space="preserve">Ochrana osobných údajov pre nás nie je jednorazovou záležitosťou. Informácie, ktoré sme Vám povinní vzhľadom na naše spracúvanie osobných údajov poskytnúť sa môžu meniť alebo prestať byť aktuálne. </w:t>
      </w:r>
    </w:p>
    <w:p w14:paraId="7BE6134D" w14:textId="77777777" w:rsidR="0059611E" w:rsidRDefault="0059611E" w:rsidP="0059611E">
      <w:pPr>
        <w:shd w:val="clear" w:color="auto" w:fill="FFFFFF"/>
        <w:spacing w:before="120" w:after="120" w:line="276" w:lineRule="auto"/>
        <w:jc w:val="both"/>
        <w:rPr>
          <w:sz w:val="21"/>
          <w:szCs w:val="20"/>
        </w:rPr>
      </w:pPr>
      <w:r>
        <w:rPr>
          <w:sz w:val="21"/>
        </w:rPr>
        <w:t>Z tohto dôvodu si vyhradzujeme možnosť kedykoľvek tieto podmienky upraviť a zmeniť v akomkoľvek rozsahu. V prípade, ak zmeníme tieto podmienky podstatným spôsobom, túto zmenu Vám dáme do pozornosti napr. všeobecným oznámením na tejto webstránke alebo osobitným oznámením prostredníctvom emailu.</w:t>
      </w:r>
    </w:p>
    <w:p w14:paraId="447F6D6E" w14:textId="77777777" w:rsidR="0059611E" w:rsidRDefault="0059611E" w:rsidP="0059611E">
      <w:pPr>
        <w:shd w:val="clear" w:color="auto" w:fill="FFFFFF"/>
        <w:spacing w:before="120" w:after="120" w:line="276" w:lineRule="auto"/>
        <w:jc w:val="both"/>
        <w:rPr>
          <w:sz w:val="21"/>
        </w:rPr>
      </w:pPr>
      <w:r>
        <w:rPr>
          <w:sz w:val="21"/>
        </w:rPr>
        <w:t>Táto verzia bola vydaná dňa 1.1.2019.</w:t>
      </w:r>
    </w:p>
    <w:p w14:paraId="6795E38F" w14:textId="77777777" w:rsidR="0059611E" w:rsidRDefault="0059611E" w:rsidP="0059611E">
      <w:pPr>
        <w:shd w:val="clear" w:color="auto" w:fill="FFFFFF"/>
        <w:spacing w:before="120" w:after="120" w:line="276" w:lineRule="auto"/>
        <w:jc w:val="both"/>
        <w:rPr>
          <w:color w:val="000000" w:themeColor="text1"/>
          <w:sz w:val="21"/>
        </w:rPr>
      </w:pPr>
    </w:p>
    <w:p w14:paraId="7C47D38A" w14:textId="77777777" w:rsidR="0059611E" w:rsidRDefault="0059611E" w:rsidP="0059611E">
      <w:pPr>
        <w:spacing w:before="120" w:after="120" w:line="276" w:lineRule="auto"/>
        <w:rPr>
          <w:rFonts w:eastAsiaTheme="minorHAnsi"/>
          <w:sz w:val="22"/>
          <w:lang w:eastAsia="en-US"/>
        </w:rPr>
      </w:pPr>
    </w:p>
    <w:p w14:paraId="6A8B593B" w14:textId="77777777" w:rsidR="0059611E" w:rsidRDefault="0059611E" w:rsidP="0059611E">
      <w:pPr>
        <w:rPr>
          <w:rFonts w:eastAsia="Times New Roman"/>
          <w:sz w:val="20"/>
          <w:lang w:val="en-AU"/>
        </w:rPr>
      </w:pPr>
    </w:p>
    <w:p w14:paraId="7EEB0F43" w14:textId="77777777" w:rsidR="0059611E" w:rsidRPr="00FB41E5" w:rsidRDefault="0059611E" w:rsidP="0059611E">
      <w:pPr>
        <w:rPr>
          <w:rStyle w:val="Vrazn"/>
          <w:b w:val="0"/>
          <w:bCs w:val="0"/>
        </w:rPr>
      </w:pPr>
    </w:p>
    <w:p w14:paraId="1AB56D96" w14:textId="77777777" w:rsidR="004D6BD4" w:rsidRPr="0059611E" w:rsidRDefault="004D6BD4" w:rsidP="0059611E"/>
    <w:sectPr w:rsidR="004D6BD4" w:rsidRPr="0059611E" w:rsidSect="003D4169">
      <w:headerReference w:type="default" r:id="rId12"/>
      <w:pgSz w:w="11906" w:h="16838"/>
      <w:pgMar w:top="2552" w:right="1418" w:bottom="24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BF4C" w14:textId="77777777" w:rsidR="003D4169" w:rsidRDefault="003D4169" w:rsidP="00F7618C">
      <w:r>
        <w:separator/>
      </w:r>
    </w:p>
  </w:endnote>
  <w:endnote w:type="continuationSeparator" w:id="0">
    <w:p w14:paraId="05DD983E" w14:textId="77777777" w:rsidR="003D4169" w:rsidRDefault="003D4169" w:rsidP="00F7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B5D0" w14:textId="77777777" w:rsidR="003D4169" w:rsidRDefault="003D4169" w:rsidP="00F7618C">
      <w:r>
        <w:separator/>
      </w:r>
    </w:p>
  </w:footnote>
  <w:footnote w:type="continuationSeparator" w:id="0">
    <w:p w14:paraId="05A09076" w14:textId="77777777" w:rsidR="003D4169" w:rsidRDefault="003D4169" w:rsidP="00F7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630A" w14:textId="77777777" w:rsidR="00F7618C" w:rsidRDefault="00A2128B">
    <w:pPr>
      <w:pStyle w:val="Hlavika"/>
    </w:pPr>
    <w:r>
      <w:rPr>
        <w:noProof/>
      </w:rPr>
      <w:drawing>
        <wp:anchor distT="0" distB="0" distL="114300" distR="114300" simplePos="0" relativeHeight="251658240" behindDoc="1" locked="0" layoutInCell="1" allowOverlap="1" wp14:anchorId="06E13EEC" wp14:editId="0A379903">
          <wp:simplePos x="0" y="0"/>
          <wp:positionH relativeFrom="column">
            <wp:posOffset>-890905</wp:posOffset>
          </wp:positionH>
          <wp:positionV relativeFrom="paragraph">
            <wp:posOffset>-440690</wp:posOffset>
          </wp:positionV>
          <wp:extent cx="7560000" cy="10695600"/>
          <wp:effectExtent l="0" t="0" r="3175"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_A4_HP_S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102"/>
    <w:multiLevelType w:val="hybridMultilevel"/>
    <w:tmpl w:val="BEAED0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40E30"/>
    <w:multiLevelType w:val="hybridMultilevel"/>
    <w:tmpl w:val="DC2079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7B5500F"/>
    <w:multiLevelType w:val="hybridMultilevel"/>
    <w:tmpl w:val="3354989E"/>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1462382911">
    <w:abstractNumId w:val="2"/>
  </w:num>
  <w:num w:numId="2" w16cid:durableId="1588998188">
    <w:abstractNumId w:val="1"/>
  </w:num>
  <w:num w:numId="3" w16cid:durableId="22048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8C"/>
    <w:rsid w:val="00056155"/>
    <w:rsid w:val="001834CB"/>
    <w:rsid w:val="00194DD9"/>
    <w:rsid w:val="001C788A"/>
    <w:rsid w:val="00214FB3"/>
    <w:rsid w:val="00242216"/>
    <w:rsid w:val="00242608"/>
    <w:rsid w:val="002D2BC5"/>
    <w:rsid w:val="003D4169"/>
    <w:rsid w:val="00403E9F"/>
    <w:rsid w:val="00407A76"/>
    <w:rsid w:val="00482930"/>
    <w:rsid w:val="004C665F"/>
    <w:rsid w:val="004D6BD4"/>
    <w:rsid w:val="005601C6"/>
    <w:rsid w:val="0059611E"/>
    <w:rsid w:val="007C2D37"/>
    <w:rsid w:val="008250B9"/>
    <w:rsid w:val="008449CF"/>
    <w:rsid w:val="00A07C43"/>
    <w:rsid w:val="00A2128B"/>
    <w:rsid w:val="00A85A53"/>
    <w:rsid w:val="00BD4F30"/>
    <w:rsid w:val="00C35DCD"/>
    <w:rsid w:val="00C528AB"/>
    <w:rsid w:val="00C60598"/>
    <w:rsid w:val="00CA3FE4"/>
    <w:rsid w:val="00D27C5D"/>
    <w:rsid w:val="00DA1FDD"/>
    <w:rsid w:val="00DE1DCD"/>
    <w:rsid w:val="00E072D5"/>
    <w:rsid w:val="00E510D0"/>
    <w:rsid w:val="00E83169"/>
    <w:rsid w:val="00ED7F84"/>
    <w:rsid w:val="00F658FF"/>
    <w:rsid w:val="00F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2349D"/>
  <w15:chartTrackingRefBased/>
  <w15:docId w15:val="{81BB2F9D-DD91-4058-89C0-EE2FC2F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6BD4"/>
    <w:pPr>
      <w:spacing w:after="0" w:line="240" w:lineRule="auto"/>
    </w:pPr>
    <w:rPr>
      <w:rFonts w:ascii="Times New Roman" w:eastAsia="Calibri"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7618C"/>
    <w:pPr>
      <w:tabs>
        <w:tab w:val="center" w:pos="4513"/>
        <w:tab w:val="right" w:pos="9026"/>
      </w:tabs>
    </w:pPr>
  </w:style>
  <w:style w:type="character" w:customStyle="1" w:styleId="HlavikaChar">
    <w:name w:val="Hlavička Char"/>
    <w:basedOn w:val="Predvolenpsmoodseku"/>
    <w:link w:val="Hlavika"/>
    <w:uiPriority w:val="99"/>
    <w:rsid w:val="00F7618C"/>
  </w:style>
  <w:style w:type="paragraph" w:styleId="Pta">
    <w:name w:val="footer"/>
    <w:basedOn w:val="Normlny"/>
    <w:link w:val="PtaChar"/>
    <w:uiPriority w:val="99"/>
    <w:unhideWhenUsed/>
    <w:rsid w:val="00F7618C"/>
    <w:pPr>
      <w:tabs>
        <w:tab w:val="center" w:pos="4513"/>
        <w:tab w:val="right" w:pos="9026"/>
      </w:tabs>
    </w:pPr>
  </w:style>
  <w:style w:type="character" w:customStyle="1" w:styleId="PtaChar">
    <w:name w:val="Päta Char"/>
    <w:basedOn w:val="Predvolenpsmoodseku"/>
    <w:link w:val="Pta"/>
    <w:uiPriority w:val="99"/>
    <w:rsid w:val="00F7618C"/>
  </w:style>
  <w:style w:type="paragraph" w:customStyle="1" w:styleId="BasicParagraph">
    <w:name w:val="[Basic Paragraph]"/>
    <w:basedOn w:val="Normlny"/>
    <w:uiPriority w:val="99"/>
    <w:rsid w:val="00F7618C"/>
    <w:pPr>
      <w:autoSpaceDE w:val="0"/>
      <w:autoSpaceDN w:val="0"/>
      <w:adjustRightInd w:val="0"/>
      <w:spacing w:line="288" w:lineRule="auto"/>
      <w:textAlignment w:val="center"/>
    </w:pPr>
    <w:rPr>
      <w:rFonts w:ascii="Minion Pro" w:hAnsi="Minion Pro" w:cs="Minion Pro"/>
      <w:color w:val="000000"/>
    </w:rPr>
  </w:style>
  <w:style w:type="character" w:styleId="Vrazn">
    <w:name w:val="Strong"/>
    <w:uiPriority w:val="22"/>
    <w:qFormat/>
    <w:rsid w:val="004D6BD4"/>
    <w:rPr>
      <w:b/>
      <w:bCs/>
    </w:rPr>
  </w:style>
  <w:style w:type="character" w:customStyle="1" w:styleId="ra">
    <w:name w:val="ra"/>
    <w:basedOn w:val="Predvolenpsmoodseku"/>
    <w:rsid w:val="004D6BD4"/>
  </w:style>
  <w:style w:type="table" w:styleId="Mriekatabuky">
    <w:name w:val="Table Grid"/>
    <w:basedOn w:val="Normlnatabuka"/>
    <w:uiPriority w:val="59"/>
    <w:rsid w:val="004D6BD4"/>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Body">
    <w:name w:val="SLF Body"/>
    <w:basedOn w:val="Normlny"/>
    <w:qFormat/>
    <w:rsid w:val="004D6BD4"/>
    <w:pPr>
      <w:suppressAutoHyphens/>
      <w:spacing w:after="120"/>
      <w:jc w:val="both"/>
    </w:pPr>
    <w:rPr>
      <w:rFonts w:ascii="Helvetica" w:eastAsia="Times New Roman" w:hAnsi="Helvetica"/>
      <w:sz w:val="20"/>
      <w:szCs w:val="20"/>
      <w:lang w:eastAsia="ar-SA"/>
    </w:rPr>
  </w:style>
  <w:style w:type="character" w:styleId="Hypertextovprepojenie">
    <w:name w:val="Hyperlink"/>
    <w:basedOn w:val="Predvolenpsmoodseku"/>
    <w:uiPriority w:val="99"/>
    <w:unhideWhenUsed/>
    <w:rsid w:val="00DE1DCD"/>
    <w:rPr>
      <w:color w:val="0563C1" w:themeColor="hyperlink"/>
      <w:u w:val="single"/>
    </w:rPr>
  </w:style>
  <w:style w:type="paragraph" w:styleId="Odsekzoznamu">
    <w:name w:val="List Paragraph"/>
    <w:basedOn w:val="Normlny"/>
    <w:link w:val="OdsekzoznamuChar"/>
    <w:uiPriority w:val="34"/>
    <w:qFormat/>
    <w:rsid w:val="00DE1DCD"/>
  </w:style>
  <w:style w:type="character" w:customStyle="1" w:styleId="OdsekzoznamuChar">
    <w:name w:val="Odsek zoznamu Char"/>
    <w:basedOn w:val="Predvolenpsmoodseku"/>
    <w:link w:val="Odsekzoznamu"/>
    <w:uiPriority w:val="34"/>
    <w:locked/>
    <w:rsid w:val="0059611E"/>
    <w:rPr>
      <w:rFonts w:ascii="Times New Roman" w:eastAsia="Calibri"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aprotection.gov.sk" TargetMode="External"/><Relationship Id="rId5" Type="http://schemas.openxmlformats.org/officeDocument/2006/relationships/styles" Target="styles.xml"/><Relationship Id="rId10" Type="http://schemas.openxmlformats.org/officeDocument/2006/relationships/hyperlink" Target="https://www.privacyshield.gov/welc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badafe-63c4-4a81-a559-62f45580db1c">
      <Terms xmlns="http://schemas.microsoft.com/office/infopath/2007/PartnerControls"/>
    </lcf76f155ced4ddcb4097134ff3c332f>
    <_Flow_SignoffStatus xmlns="e2badafe-63c4-4a81-a559-62f45580db1c" xsi:nil="true"/>
    <TaxCatchAll xmlns="56dfa145-f3bc-4c83-9729-f6014a737d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3D0A68CC632345AE8EBC1A1972CD12" ma:contentTypeVersion="19" ma:contentTypeDescription="Umožňuje vytvoriť nový dokument." ma:contentTypeScope="" ma:versionID="2d8b08a04f13b2ac4f1d780cda076526">
  <xsd:schema xmlns:xsd="http://www.w3.org/2001/XMLSchema" xmlns:xs="http://www.w3.org/2001/XMLSchema" xmlns:p="http://schemas.microsoft.com/office/2006/metadata/properties" xmlns:ns2="56dfa145-f3bc-4c83-9729-f6014a737d9f" xmlns:ns3="e2badafe-63c4-4a81-a559-62f45580db1c" targetNamespace="http://schemas.microsoft.com/office/2006/metadata/properties" ma:root="true" ma:fieldsID="77c5a58bded07f6b3a7d1580505dc4fe" ns2:_="" ns3:_="">
    <xsd:import namespace="56dfa145-f3bc-4c83-9729-f6014a737d9f"/>
    <xsd:import namespace="e2badafe-63c4-4a81-a559-62f45580db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a145-f3bc-4c83-9729-f6014a737d9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4" nillable="true" ma:displayName="Taxonomy Catch All Column" ma:hidden="true" ma:list="{d6a4d706-9429-4ca7-8b46-a15b69a60ac0}" ma:internalName="TaxCatchAll" ma:showField="CatchAllData" ma:web="56dfa145-f3bc-4c83-9729-f6014a737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adafe-63c4-4a81-a559-62f45580db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v odhlásenia" ma:internalName="Stav_x0020_odhl_x00e1_s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0297d825-19b2-45d1-be4c-980f7c2c6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E9383-59D9-4B04-A42B-B1F1BA1D3DE1}">
  <ds:schemaRefs>
    <ds:schemaRef ds:uri="http://schemas.microsoft.com/office/2006/metadata/properties"/>
    <ds:schemaRef ds:uri="http://schemas.microsoft.com/office/infopath/2007/PartnerControls"/>
    <ds:schemaRef ds:uri="e2badafe-63c4-4a81-a559-62f45580db1c"/>
    <ds:schemaRef ds:uri="56dfa145-f3bc-4c83-9729-f6014a737d9f"/>
  </ds:schemaRefs>
</ds:datastoreItem>
</file>

<file path=customXml/itemProps2.xml><?xml version="1.0" encoding="utf-8"?>
<ds:datastoreItem xmlns:ds="http://schemas.openxmlformats.org/officeDocument/2006/customXml" ds:itemID="{A2844FAD-778E-4D1F-A30B-98F985B316D6}">
  <ds:schemaRefs>
    <ds:schemaRef ds:uri="http://schemas.microsoft.com/sharepoint/v3/contenttype/forms"/>
  </ds:schemaRefs>
</ds:datastoreItem>
</file>

<file path=customXml/itemProps3.xml><?xml version="1.0" encoding="utf-8"?>
<ds:datastoreItem xmlns:ds="http://schemas.openxmlformats.org/officeDocument/2006/customXml" ds:itemID="{2A7CDFD0-8324-4C68-9283-D73AEE36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a145-f3bc-4c83-9729-f6014a737d9f"/>
    <ds:schemaRef ds:uri="e2badafe-63c4-4a81-a559-62f45580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4027</Words>
  <Characters>22956</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Brano</dc:creator>
  <cp:keywords/>
  <dc:description/>
  <cp:lastModifiedBy>Andrea Kvašňovská</cp:lastModifiedBy>
  <cp:revision>4</cp:revision>
  <dcterms:created xsi:type="dcterms:W3CDTF">2019-09-26T11:49:00Z</dcterms:created>
  <dcterms:modified xsi:type="dcterms:W3CDTF">2024-01-11T08:36:00Z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0x010100EB3D0A68CC632345AE8EBC1A1972CD12</vt:lpwstr>
  </property>
  <property fmtid="{D5CDD505-2E9C-101B-9397-08002B2CF9AE}" pid="3" name="MediaServiceImageTags">
    <vt:lpwstr/>
  </property>
</Properties>
</file>